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C43" w:rsidRPr="006B3C43" w:rsidRDefault="006B3C43" w:rsidP="006B3C43">
      <w:pPr>
        <w:widowControl/>
        <w:ind w:right="-1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B3C4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6401435" distR="6401435" simplePos="0" relativeHeight="251670528" behindDoc="0" locked="0" layoutInCell="1" allowOverlap="1">
            <wp:simplePos x="0" y="0"/>
            <wp:positionH relativeFrom="margin">
              <wp:posOffset>2769870</wp:posOffset>
            </wp:positionH>
            <wp:positionV relativeFrom="paragraph">
              <wp:posOffset>-141605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3C4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ПРОЕКТ</w:t>
      </w:r>
    </w:p>
    <w:p w:rsidR="006B3C43" w:rsidRPr="006B3C43" w:rsidRDefault="006B3C43" w:rsidP="006B3C43">
      <w:pPr>
        <w:widowControl/>
        <w:ind w:right="-1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/>
        </w:rPr>
      </w:pPr>
      <w:r w:rsidRPr="006B3C43">
        <w:rPr>
          <w:rFonts w:ascii="Times New Roman" w:eastAsia="Times New Roman" w:hAnsi="Times New Roman" w:cs="Times New Roman"/>
          <w:b/>
          <w:sz w:val="40"/>
          <w:szCs w:val="40"/>
          <w:lang w:val="ru-RU"/>
        </w:rPr>
        <w:t>ДУМА НИЖНЕВАРТОВСКОГО РАЙОНА</w:t>
      </w:r>
    </w:p>
    <w:p w:rsidR="006B3C43" w:rsidRPr="006B3C43" w:rsidRDefault="006B3C43" w:rsidP="006B3C43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B3C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Ханты-Мансийского автономного округа - Югры</w:t>
      </w:r>
    </w:p>
    <w:p w:rsidR="006B3C43" w:rsidRPr="006B3C43" w:rsidRDefault="006B3C43" w:rsidP="006B3C43">
      <w:pPr>
        <w:widowControl/>
        <w:ind w:right="-46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6B3C43" w:rsidRPr="006B3C43" w:rsidRDefault="006B3C43" w:rsidP="006B3C43">
      <w:pPr>
        <w:widowControl/>
        <w:ind w:right="-469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6B3C43">
        <w:rPr>
          <w:rFonts w:ascii="Times New Roman" w:eastAsia="Times New Roman" w:hAnsi="Times New Roman" w:cs="Times New Roman"/>
          <w:b/>
          <w:bCs/>
          <w:sz w:val="40"/>
          <w:szCs w:val="40"/>
        </w:rPr>
        <w:t>РЕШЕНИЕ</w:t>
      </w:r>
    </w:p>
    <w:p w:rsidR="006B3C43" w:rsidRPr="006B3C43" w:rsidRDefault="006B3C43" w:rsidP="006B3C43">
      <w:pPr>
        <w:widowControl/>
        <w:ind w:right="-469"/>
        <w:rPr>
          <w:rFonts w:ascii="Times New Roman" w:eastAsia="Times New Roman" w:hAnsi="Times New Roman" w:cs="Times New Roman"/>
          <w:sz w:val="20"/>
          <w:szCs w:val="20"/>
        </w:rPr>
      </w:pPr>
    </w:p>
    <w:p w:rsidR="006B3C43" w:rsidRPr="006B3C43" w:rsidRDefault="006B3C43" w:rsidP="006B3C43">
      <w:pPr>
        <w:widowControl/>
        <w:ind w:left="2880" w:right="-469" w:hanging="2880"/>
        <w:jc w:val="center"/>
        <w:rPr>
          <w:rFonts w:ascii="Times New Roman" w:eastAsia="Times New Roman" w:hAnsi="Times New Roman" w:cs="Times New Roman"/>
          <w:b/>
          <w:sz w:val="16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6B3C43" w:rsidRPr="006B3C43" w:rsidTr="007C2355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6B3C43" w:rsidRPr="006B3C43" w:rsidRDefault="006B3C43" w:rsidP="006B3C43">
            <w:pPr>
              <w:widowControl/>
              <w:ind w:right="-46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ru-RU"/>
              </w:rPr>
            </w:pPr>
            <w:proofErr w:type="spellStart"/>
            <w:r w:rsidRPr="006B3C43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6B3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3C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_______________</w:t>
            </w:r>
          </w:p>
          <w:p w:rsidR="006B3C43" w:rsidRPr="006B3C43" w:rsidRDefault="006B3C43" w:rsidP="006B3C43">
            <w:pPr>
              <w:widowControl/>
              <w:ind w:right="-46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B3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6B3C43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Нижневартовск</w:t>
            </w:r>
            <w:proofErr w:type="spellEnd"/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6B3C43" w:rsidRPr="006B3C43" w:rsidRDefault="006B3C43" w:rsidP="006B3C43">
            <w:pPr>
              <w:widowControl/>
              <w:ind w:left="540" w:right="-46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B3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№ </w:t>
            </w:r>
            <w:r w:rsidRPr="006B3C4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6B3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</w:tbl>
    <w:p w:rsidR="006B3C43" w:rsidRDefault="006B3C43" w:rsidP="006B671E">
      <w:pPr>
        <w:kinsoku w:val="0"/>
        <w:overflowPunct w:val="0"/>
        <w:autoSpaceDE w:val="0"/>
        <w:autoSpaceDN w:val="0"/>
        <w:adjustRightInd w:val="0"/>
        <w:ind w:right="4834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</w:pPr>
    </w:p>
    <w:p w:rsidR="006B3C43" w:rsidRDefault="006B3C43" w:rsidP="006B671E">
      <w:pPr>
        <w:kinsoku w:val="0"/>
        <w:overflowPunct w:val="0"/>
        <w:autoSpaceDE w:val="0"/>
        <w:autoSpaceDN w:val="0"/>
        <w:adjustRightInd w:val="0"/>
        <w:ind w:right="4834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</w:pPr>
    </w:p>
    <w:p w:rsidR="009643A0" w:rsidRPr="006B671E" w:rsidRDefault="006B671E" w:rsidP="006B671E">
      <w:pPr>
        <w:kinsoku w:val="0"/>
        <w:overflowPunct w:val="0"/>
        <w:autoSpaceDE w:val="0"/>
        <w:autoSpaceDN w:val="0"/>
        <w:adjustRightInd w:val="0"/>
        <w:ind w:right="4834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6B671E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Об </w:t>
      </w:r>
      <w:r w:rsidR="00370951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утверждении </w:t>
      </w:r>
      <w:r w:rsidRPr="006B671E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перечня</w:t>
      </w:r>
      <w:r w:rsidRPr="006B671E">
        <w:rPr>
          <w:rFonts w:ascii="Times New Roman" w:eastAsiaTheme="minorEastAsia" w:hAnsi="Times New Roman" w:cs="Times New Roman"/>
          <w:bCs/>
          <w:spacing w:val="-1"/>
          <w:sz w:val="28"/>
          <w:szCs w:val="28"/>
          <w:lang w:val="ru-RU" w:eastAsia="ru-RU"/>
        </w:rPr>
        <w:t xml:space="preserve"> </w:t>
      </w:r>
      <w:r w:rsidRPr="006B671E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помещений, предоставляемых для проведения встреч депутатов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 </w:t>
      </w:r>
      <w:r w:rsidRPr="006B671E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с избирателями, и порядка их</w:t>
      </w:r>
      <w:r w:rsidRPr="006B671E">
        <w:rPr>
          <w:rFonts w:ascii="Times New Roman" w:eastAsiaTheme="minorEastAsia" w:hAnsi="Times New Roman" w:cs="Times New Roman"/>
          <w:bCs/>
          <w:spacing w:val="-1"/>
          <w:sz w:val="28"/>
          <w:szCs w:val="28"/>
          <w:lang w:val="ru-RU" w:eastAsia="ru-RU"/>
        </w:rPr>
        <w:t xml:space="preserve"> </w:t>
      </w:r>
      <w:r w:rsidRPr="006B671E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предоставления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 xml:space="preserve"> </w:t>
      </w:r>
      <w:r w:rsidR="00DD17D2" w:rsidRPr="006B671E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522F1A" w:rsidRPr="006B671E">
        <w:rPr>
          <w:rFonts w:ascii="Times New Roman" w:hAnsi="Times New Roman" w:cs="Times New Roman"/>
          <w:sz w:val="28"/>
          <w:szCs w:val="28"/>
          <w:lang w:val="ru-RU"/>
        </w:rPr>
        <w:t>территории Нижневартовского</w:t>
      </w:r>
      <w:r w:rsidR="009643A0" w:rsidRPr="006B671E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</w:p>
    <w:p w:rsidR="009643A0" w:rsidRPr="0057307C" w:rsidRDefault="009643A0" w:rsidP="009643A0">
      <w:pPr>
        <w:ind w:right="5102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643A0" w:rsidRPr="00A7286C" w:rsidRDefault="009643A0" w:rsidP="009643A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203FE" w:rsidRDefault="009643A0" w:rsidP="007D1DAB">
      <w:pPr>
        <w:pStyle w:val="a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7286C">
        <w:rPr>
          <w:sz w:val="28"/>
          <w:szCs w:val="28"/>
        </w:rPr>
        <w:t xml:space="preserve">В </w:t>
      </w:r>
      <w:r w:rsidRPr="00B203FE">
        <w:rPr>
          <w:sz w:val="28"/>
          <w:szCs w:val="28"/>
        </w:rPr>
        <w:t>соответствии со статьей 1</w:t>
      </w:r>
      <w:r w:rsidR="00522F1A" w:rsidRPr="00B203FE">
        <w:rPr>
          <w:sz w:val="28"/>
          <w:szCs w:val="28"/>
        </w:rPr>
        <w:t>7</w:t>
      </w:r>
      <w:r w:rsidRPr="00B203FE">
        <w:rPr>
          <w:sz w:val="28"/>
          <w:szCs w:val="28"/>
        </w:rPr>
        <w:t xml:space="preserve"> Федерального закона </w:t>
      </w:r>
      <w:r w:rsidR="00522F1A" w:rsidRPr="00B203FE">
        <w:rPr>
          <w:sz w:val="28"/>
          <w:szCs w:val="28"/>
        </w:rPr>
        <w:t xml:space="preserve">от 21.12.2021 № 414-ФЗ «Об общих принципах организации публичной власти в субъектах Российской Федерации», статьей 27 Федерального закона </w:t>
      </w:r>
      <w:r w:rsidR="00E35E32" w:rsidRPr="00B203FE">
        <w:rPr>
          <w:sz w:val="28"/>
          <w:szCs w:val="28"/>
        </w:rPr>
        <w:t xml:space="preserve">от 20.03.2025 </w:t>
      </w:r>
      <w:r w:rsidR="00B203FE" w:rsidRPr="00B203FE">
        <w:rPr>
          <w:sz w:val="28"/>
          <w:szCs w:val="28"/>
        </w:rPr>
        <w:t>№</w:t>
      </w:r>
      <w:r w:rsidR="00E35E32" w:rsidRPr="00B203FE">
        <w:rPr>
          <w:sz w:val="28"/>
          <w:szCs w:val="28"/>
        </w:rPr>
        <w:t xml:space="preserve"> 33-ФЗ</w:t>
      </w:r>
      <w:r w:rsidR="00B203FE" w:rsidRPr="00B203FE">
        <w:rPr>
          <w:sz w:val="28"/>
          <w:szCs w:val="28"/>
        </w:rPr>
        <w:t xml:space="preserve"> «</w:t>
      </w:r>
      <w:r w:rsidR="00E35E32" w:rsidRPr="00B203FE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B203FE" w:rsidRPr="00B203FE">
        <w:rPr>
          <w:sz w:val="28"/>
          <w:szCs w:val="28"/>
        </w:rPr>
        <w:t>»</w:t>
      </w:r>
      <w:r w:rsidR="00B203FE">
        <w:rPr>
          <w:sz w:val="28"/>
          <w:szCs w:val="28"/>
        </w:rPr>
        <w:t xml:space="preserve">, Уставом района, </w:t>
      </w:r>
    </w:p>
    <w:p w:rsidR="00B203FE" w:rsidRDefault="00B203FE" w:rsidP="007D1DAB">
      <w:pPr>
        <w:pStyle w:val="a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</w:p>
    <w:p w:rsidR="0069135F" w:rsidRDefault="0069135F" w:rsidP="007D1DAB">
      <w:pPr>
        <w:pStyle w:val="a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</w:p>
    <w:p w:rsidR="007D1DAB" w:rsidRDefault="00B203FE" w:rsidP="007D1DAB">
      <w:pPr>
        <w:pStyle w:val="a4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B203FE">
        <w:rPr>
          <w:sz w:val="28"/>
          <w:szCs w:val="28"/>
        </w:rPr>
        <w:t xml:space="preserve">Дума района </w:t>
      </w:r>
    </w:p>
    <w:p w:rsidR="007D1DAB" w:rsidRDefault="007D1DAB" w:rsidP="00B203FE">
      <w:pPr>
        <w:pStyle w:val="a4"/>
        <w:spacing w:before="0" w:beforeAutospacing="0" w:after="0" w:afterAutospacing="0" w:line="288" w:lineRule="atLeast"/>
        <w:ind w:firstLine="567"/>
        <w:jc w:val="both"/>
        <w:rPr>
          <w:sz w:val="28"/>
          <w:szCs w:val="28"/>
        </w:rPr>
      </w:pPr>
    </w:p>
    <w:p w:rsidR="00B203FE" w:rsidRPr="00B203FE" w:rsidRDefault="007D1DAB" w:rsidP="007D1DAB">
      <w:pPr>
        <w:pStyle w:val="a4"/>
        <w:spacing w:before="0" w:beforeAutospacing="0" w:after="0" w:afterAutospacing="0" w:line="288" w:lineRule="atLeast"/>
        <w:jc w:val="both"/>
        <w:rPr>
          <w:sz w:val="28"/>
          <w:szCs w:val="28"/>
        </w:rPr>
      </w:pPr>
      <w:r w:rsidRPr="00B203FE">
        <w:rPr>
          <w:sz w:val="28"/>
          <w:szCs w:val="28"/>
        </w:rPr>
        <w:t>РЕШИЛА:</w:t>
      </w:r>
    </w:p>
    <w:p w:rsidR="00B203FE" w:rsidRPr="00370951" w:rsidRDefault="00B203FE" w:rsidP="00370951">
      <w:pPr>
        <w:spacing w:before="100" w:beforeAutospacing="1" w:after="240"/>
        <w:ind w:firstLine="480"/>
        <w:jc w:val="both"/>
        <w:rPr>
          <w:sz w:val="28"/>
          <w:szCs w:val="28"/>
          <w:lang w:val="ru-RU"/>
        </w:rPr>
      </w:pPr>
      <w:r w:rsidRPr="00F30AA8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6B671E" w:rsidRPr="00F30A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70951" w:rsidRPr="003709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Утвердить </w:t>
      </w:r>
      <w:hyperlink w:anchor="P29" w:history="1">
        <w:r w:rsidRPr="00370951">
          <w:rPr>
            <w:rFonts w:ascii="Times New Roman" w:hAnsi="Times New Roman" w:cs="Times New Roman"/>
            <w:sz w:val="28"/>
            <w:szCs w:val="28"/>
            <w:lang w:val="ru-RU"/>
          </w:rPr>
          <w:t>Перечень</w:t>
        </w:r>
      </w:hyperlink>
      <w:r w:rsidRPr="00370951">
        <w:rPr>
          <w:rFonts w:ascii="Times New Roman" w:hAnsi="Times New Roman" w:cs="Times New Roman"/>
          <w:sz w:val="28"/>
          <w:szCs w:val="28"/>
          <w:lang w:val="ru-RU"/>
        </w:rPr>
        <w:t xml:space="preserve"> помещений, предоставляемых для проведения встреч депутатов с избирателями на территории Нижневартовского района, согласно приложению 1.</w:t>
      </w:r>
    </w:p>
    <w:p w:rsidR="00B203FE" w:rsidRPr="00B203FE" w:rsidRDefault="00370951" w:rsidP="00B203F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2</w:t>
      </w:r>
      <w:r w:rsidR="00B203FE" w:rsidRPr="00B203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Утвердить </w:t>
      </w:r>
      <w:hyperlink w:anchor="P51" w:history="1">
        <w:r w:rsidR="00B203FE" w:rsidRPr="00B203FE">
          <w:rPr>
            <w:rFonts w:ascii="Times New Roman" w:eastAsia="Calibri" w:hAnsi="Times New Roman" w:cs="Times New Roman"/>
            <w:sz w:val="28"/>
            <w:szCs w:val="28"/>
            <w:lang w:val="ru-RU"/>
          </w:rPr>
          <w:t>Порядок</w:t>
        </w:r>
      </w:hyperlink>
      <w:r w:rsidR="00B203FE" w:rsidRPr="00B203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предоставления помещений для проведения встреч депутатов </w:t>
      </w:r>
      <w:r w:rsidR="00B203FE" w:rsidRPr="00B203FE">
        <w:rPr>
          <w:rFonts w:ascii="Times New Roman" w:hAnsi="Times New Roman" w:cs="Times New Roman"/>
          <w:sz w:val="28"/>
          <w:szCs w:val="28"/>
          <w:lang w:val="ru-RU"/>
        </w:rPr>
        <w:t>с избирателями на территории Нижневартовского района</w:t>
      </w:r>
      <w:r w:rsidR="00B203FE" w:rsidRPr="00B203F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согласно приложению 2.</w:t>
      </w:r>
    </w:p>
    <w:p w:rsidR="00522F1A" w:rsidRPr="00B203FE" w:rsidRDefault="00522F1A" w:rsidP="00B203FE">
      <w:pPr>
        <w:pStyle w:val="a4"/>
        <w:spacing w:before="0" w:beforeAutospacing="0" w:after="0" w:afterAutospacing="0" w:line="288" w:lineRule="atLeast"/>
        <w:ind w:firstLine="567"/>
        <w:jc w:val="both"/>
        <w:rPr>
          <w:sz w:val="28"/>
          <w:szCs w:val="28"/>
        </w:rPr>
      </w:pPr>
    </w:p>
    <w:p w:rsidR="0088482B" w:rsidRPr="0066221B" w:rsidRDefault="00370951" w:rsidP="00B203FE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Решение опубликовать в приложении </w:t>
      </w:r>
      <w:r w:rsidR="00B203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Официальный бюллетень</w:t>
      </w:r>
      <w:r w:rsidR="00B203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районной газете </w:t>
      </w:r>
      <w:r w:rsidR="00B203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Новости Приобья</w:t>
      </w:r>
      <w:r w:rsidR="00B203F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разместить на официальном веб-сайте администрации Нижневартовского района (</w:t>
      </w:r>
      <w:hyperlink r:id="rId9" w:history="1">
        <w:r w:rsidR="0088482B" w:rsidRPr="0088482B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/>
          </w:rPr>
          <w:t>www.nvraion.ru</w:t>
        </w:r>
      </w:hyperlink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88482B" w:rsidRPr="0088482B" w:rsidRDefault="0088482B" w:rsidP="00B203FE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8482B" w:rsidRDefault="00370951" w:rsidP="00B203FE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Решение вступает в силу после его официального опубликования. </w:t>
      </w:r>
    </w:p>
    <w:p w:rsidR="0088482B" w:rsidRPr="0088482B" w:rsidRDefault="00370951" w:rsidP="00B203FE">
      <w:pPr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5</w:t>
      </w:r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Контроль за выполнением решения возложить на постоянную комиссию по законности, правопорядку, народностям Севера и охране природы Думы района (М.В. </w:t>
      </w:r>
      <w:proofErr w:type="spellStart"/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Функ</w:t>
      </w:r>
      <w:proofErr w:type="spellEnd"/>
      <w:r w:rsidR="0088482B" w:rsidRPr="008848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</w:t>
      </w:r>
    </w:p>
    <w:p w:rsidR="00807978" w:rsidRPr="0088482B" w:rsidRDefault="00807978" w:rsidP="0088482B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9643A0" w:rsidRDefault="009643A0" w:rsidP="009643A0">
      <w:pPr>
        <w:widowControl/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D1DAB" w:rsidRDefault="007D1DAB" w:rsidP="009643A0">
      <w:pPr>
        <w:widowControl/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54"/>
        <w:gridCol w:w="4507"/>
      </w:tblGrid>
      <w:tr w:rsidR="009643A0" w:rsidRPr="006B3C43" w:rsidTr="001425DE">
        <w:tc>
          <w:tcPr>
            <w:tcW w:w="4786" w:type="dxa"/>
          </w:tcPr>
          <w:p w:rsidR="009643A0" w:rsidRPr="00662A32" w:rsidRDefault="009643A0" w:rsidP="001425D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2A32">
              <w:rPr>
                <w:rFonts w:ascii="Times New Roman" w:hAnsi="Times New Roman"/>
                <w:sz w:val="28"/>
                <w:szCs w:val="28"/>
                <w:lang w:val="ru-RU"/>
              </w:rPr>
              <w:t>Председатель Думы района</w:t>
            </w:r>
          </w:p>
          <w:p w:rsidR="009643A0" w:rsidRPr="00662A32" w:rsidRDefault="009643A0" w:rsidP="001425D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643A0" w:rsidRPr="00662A32" w:rsidRDefault="007D1DAB" w:rsidP="001425D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_______________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_  </w:t>
            </w:r>
            <w:r w:rsidR="009643A0" w:rsidRPr="00662A32">
              <w:rPr>
                <w:rFonts w:ascii="Times New Roman" w:hAnsi="Times New Roman"/>
                <w:sz w:val="28"/>
                <w:szCs w:val="28"/>
                <w:lang w:val="ru-RU"/>
              </w:rPr>
              <w:t>Е.Г.</w:t>
            </w:r>
            <w:proofErr w:type="gramEnd"/>
            <w:r w:rsidR="009643A0" w:rsidRPr="00662A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Поль</w:t>
            </w:r>
          </w:p>
        </w:tc>
        <w:tc>
          <w:tcPr>
            <w:tcW w:w="454" w:type="dxa"/>
          </w:tcPr>
          <w:p w:rsidR="009643A0" w:rsidRPr="00662A32" w:rsidRDefault="009643A0" w:rsidP="001425DE">
            <w:pPr>
              <w:spacing w:line="254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07" w:type="dxa"/>
          </w:tcPr>
          <w:p w:rsidR="009643A0" w:rsidRPr="00662A32" w:rsidRDefault="009643A0" w:rsidP="001425D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2A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Глава района </w:t>
            </w:r>
          </w:p>
          <w:p w:rsidR="009643A0" w:rsidRPr="00662A32" w:rsidRDefault="009643A0" w:rsidP="001425D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643A0" w:rsidRPr="00662A32" w:rsidRDefault="009643A0" w:rsidP="001425DE">
            <w:pPr>
              <w:ind w:right="-279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62A3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_________________Б.А. Саломатин   </w:t>
            </w:r>
          </w:p>
        </w:tc>
      </w:tr>
    </w:tbl>
    <w:p w:rsidR="009643A0" w:rsidRDefault="009643A0" w:rsidP="009643A0">
      <w:pPr>
        <w:widowControl/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643A0" w:rsidRDefault="009643A0" w:rsidP="009643A0">
      <w:pPr>
        <w:widowControl/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643A0" w:rsidRDefault="009643A0" w:rsidP="009643A0">
      <w:pPr>
        <w:widowControl/>
        <w:spacing w:after="3" w:line="24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3A50" w:rsidRDefault="00873A50">
      <w:pPr>
        <w:rPr>
          <w:lang w:val="ru-RU"/>
        </w:rPr>
      </w:pPr>
    </w:p>
    <w:p w:rsidR="0069135F" w:rsidRDefault="0069135F">
      <w:pPr>
        <w:rPr>
          <w:lang w:val="ru-RU"/>
        </w:rPr>
      </w:pPr>
    </w:p>
    <w:p w:rsidR="007D1DAB" w:rsidRDefault="007D1DAB">
      <w:pPr>
        <w:rPr>
          <w:lang w:val="ru-RU"/>
        </w:rPr>
        <w:sectPr w:rsidR="007D1DAB" w:rsidSect="007D1DAB">
          <w:headerReference w:type="default" r:id="rId10"/>
          <w:headerReference w:type="first" r:id="rId11"/>
          <w:type w:val="continuous"/>
          <w:pgSz w:w="11910" w:h="16840"/>
          <w:pgMar w:top="1134" w:right="567" w:bottom="1134" w:left="1701" w:header="743" w:footer="0" w:gutter="0"/>
          <w:cols w:space="720"/>
          <w:noEndnote/>
          <w:titlePg/>
          <w:docGrid w:linePitch="299"/>
        </w:sect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FC3D0D" w:rsidRDefault="00FC3D0D" w:rsidP="0081066D">
      <w:pPr>
        <w:pStyle w:val="1"/>
        <w:ind w:left="5103" w:right="437"/>
        <w:jc w:val="both"/>
        <w:rPr>
          <w:b w:val="0"/>
          <w:lang w:val="ru-RU"/>
        </w:rPr>
      </w:pPr>
    </w:p>
    <w:p w:rsidR="007D1DAB" w:rsidRDefault="0081066D" w:rsidP="0081066D">
      <w:pPr>
        <w:pStyle w:val="1"/>
        <w:ind w:left="5103" w:right="437"/>
        <w:jc w:val="both"/>
        <w:rPr>
          <w:b w:val="0"/>
          <w:lang w:val="ru-RU"/>
        </w:rPr>
      </w:pPr>
      <w:bookmarkStart w:id="0" w:name="_GoBack"/>
      <w:bookmarkEnd w:id="0"/>
      <w:r w:rsidRPr="0081066D">
        <w:rPr>
          <w:b w:val="0"/>
          <w:lang w:val="ru-RU"/>
        </w:rPr>
        <w:lastRenderedPageBreak/>
        <w:t>Приложение</w:t>
      </w:r>
      <w:r w:rsidR="0071071A">
        <w:rPr>
          <w:b w:val="0"/>
          <w:lang w:val="ru-RU"/>
        </w:rPr>
        <w:t xml:space="preserve"> 1</w:t>
      </w:r>
      <w:r w:rsidRPr="0081066D">
        <w:rPr>
          <w:b w:val="0"/>
          <w:lang w:val="ru-RU"/>
        </w:rPr>
        <w:t xml:space="preserve"> к решению </w:t>
      </w:r>
    </w:p>
    <w:p w:rsidR="007D1DAB" w:rsidRDefault="0081066D" w:rsidP="0081066D">
      <w:pPr>
        <w:pStyle w:val="1"/>
        <w:ind w:left="5103" w:right="437"/>
        <w:jc w:val="both"/>
        <w:rPr>
          <w:b w:val="0"/>
          <w:lang w:val="ru-RU"/>
        </w:rPr>
      </w:pPr>
      <w:r w:rsidRPr="0081066D">
        <w:rPr>
          <w:b w:val="0"/>
          <w:lang w:val="ru-RU"/>
        </w:rPr>
        <w:t>Думы района</w:t>
      </w:r>
      <w:r>
        <w:rPr>
          <w:b w:val="0"/>
          <w:lang w:val="ru-RU"/>
        </w:rPr>
        <w:t xml:space="preserve"> </w:t>
      </w:r>
    </w:p>
    <w:p w:rsidR="0081066D" w:rsidRPr="0081066D" w:rsidRDefault="0081066D" w:rsidP="0081066D">
      <w:pPr>
        <w:pStyle w:val="1"/>
        <w:ind w:left="5103" w:right="437"/>
        <w:jc w:val="both"/>
        <w:rPr>
          <w:b w:val="0"/>
          <w:lang w:val="ru-RU"/>
        </w:rPr>
      </w:pPr>
      <w:r>
        <w:rPr>
          <w:b w:val="0"/>
          <w:lang w:val="ru-RU"/>
        </w:rPr>
        <w:t>о</w:t>
      </w:r>
      <w:r w:rsidR="007D1DAB">
        <w:rPr>
          <w:b w:val="0"/>
          <w:lang w:val="ru-RU"/>
        </w:rPr>
        <w:t xml:space="preserve">т __________ </w:t>
      </w:r>
      <w:r w:rsidRPr="0081066D">
        <w:rPr>
          <w:b w:val="0"/>
          <w:lang w:val="ru-RU"/>
        </w:rPr>
        <w:t>№ _____</w:t>
      </w:r>
    </w:p>
    <w:p w:rsidR="0081066D" w:rsidRDefault="0081066D" w:rsidP="0081066D">
      <w:pPr>
        <w:pStyle w:val="1"/>
        <w:ind w:right="437"/>
        <w:jc w:val="center"/>
        <w:rPr>
          <w:lang w:val="ru-RU"/>
        </w:rPr>
      </w:pPr>
    </w:p>
    <w:p w:rsidR="007D1DAB" w:rsidRDefault="007D1DAB" w:rsidP="0081066D">
      <w:pPr>
        <w:pStyle w:val="1"/>
        <w:ind w:right="437"/>
        <w:jc w:val="center"/>
        <w:rPr>
          <w:lang w:val="ru-RU"/>
        </w:rPr>
      </w:pPr>
    </w:p>
    <w:p w:rsidR="0071071A" w:rsidRPr="0071071A" w:rsidRDefault="0071071A" w:rsidP="0071071A">
      <w:pPr>
        <w:kinsoku w:val="0"/>
        <w:overflowPunct w:val="0"/>
        <w:autoSpaceDE w:val="0"/>
        <w:autoSpaceDN w:val="0"/>
        <w:adjustRightInd w:val="0"/>
        <w:spacing w:before="64"/>
        <w:ind w:right="54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71071A"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>Перечень</w:t>
      </w:r>
    </w:p>
    <w:p w:rsidR="0071071A" w:rsidRPr="0071071A" w:rsidRDefault="0071071A" w:rsidP="00B45D8E">
      <w:pPr>
        <w:kinsoku w:val="0"/>
        <w:overflowPunct w:val="0"/>
        <w:autoSpaceDE w:val="0"/>
        <w:autoSpaceDN w:val="0"/>
        <w:adjustRightInd w:val="0"/>
        <w:ind w:left="524" w:right="235" w:firstLine="708"/>
        <w:jc w:val="center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71071A"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 xml:space="preserve">помещений, предоставляемых для проведения встреч депутатов с избирателями на территории </w:t>
      </w:r>
      <w:r w:rsidR="00B45D8E"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>Нижневартовского района</w:t>
      </w:r>
    </w:p>
    <w:p w:rsidR="0071071A" w:rsidRDefault="0071071A" w:rsidP="0071071A">
      <w:pPr>
        <w:kinsoku w:val="0"/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i/>
          <w:iCs/>
          <w:sz w:val="24"/>
          <w:szCs w:val="24"/>
          <w:lang w:val="ru-RU" w:eastAsia="ru-RU"/>
        </w:rPr>
      </w:pPr>
    </w:p>
    <w:p w:rsidR="00B45D8E" w:rsidRDefault="00B45D8E" w:rsidP="0071071A">
      <w:pPr>
        <w:kinsoku w:val="0"/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iCs/>
          <w:sz w:val="24"/>
          <w:szCs w:val="24"/>
          <w:lang w:val="ru-RU"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69"/>
        <w:gridCol w:w="2760"/>
        <w:gridCol w:w="3511"/>
        <w:gridCol w:w="2130"/>
      </w:tblGrid>
      <w:tr w:rsidR="00B45D8E" w:rsidTr="00B45D8E">
        <w:trPr>
          <w:trHeight w:val="444"/>
        </w:trPr>
        <w:tc>
          <w:tcPr>
            <w:tcW w:w="669" w:type="dxa"/>
          </w:tcPr>
          <w:p w:rsidR="00B45D8E" w:rsidRPr="00B45D8E" w:rsidRDefault="00B45D8E" w:rsidP="007D1DAB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B45D8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2760" w:type="dxa"/>
          </w:tcPr>
          <w:p w:rsidR="00B45D8E" w:rsidRPr="00B45D8E" w:rsidRDefault="00B45D8E" w:rsidP="007D1DAB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B45D8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Наименование поселения района, в границах которого расположено помещение</w:t>
            </w:r>
          </w:p>
        </w:tc>
        <w:tc>
          <w:tcPr>
            <w:tcW w:w="3511" w:type="dxa"/>
          </w:tcPr>
          <w:p w:rsidR="00B45D8E" w:rsidRPr="0069135F" w:rsidRDefault="00B45D8E" w:rsidP="007D1DAB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69135F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Помещение, вместимость</w:t>
            </w:r>
          </w:p>
        </w:tc>
        <w:tc>
          <w:tcPr>
            <w:tcW w:w="2130" w:type="dxa"/>
          </w:tcPr>
          <w:p w:rsidR="00B45D8E" w:rsidRPr="00B45D8E" w:rsidRDefault="00B45D8E" w:rsidP="007D1DAB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</w:pPr>
            <w:r w:rsidRPr="00B45D8E">
              <w:rPr>
                <w:rFonts w:ascii="Times New Roman" w:eastAsiaTheme="minorEastAsia" w:hAnsi="Times New Roman" w:cs="Times New Roman"/>
                <w:b/>
                <w:bCs/>
                <w:iCs/>
                <w:sz w:val="24"/>
                <w:szCs w:val="24"/>
                <w:lang w:val="ru-RU" w:eastAsia="ru-RU"/>
              </w:rPr>
              <w:t>Адрес помещения</w:t>
            </w:r>
          </w:p>
        </w:tc>
      </w:tr>
      <w:tr w:rsidR="00B45D8E" w:rsidTr="00B45D8E">
        <w:trPr>
          <w:trHeight w:val="444"/>
        </w:trPr>
        <w:tc>
          <w:tcPr>
            <w:tcW w:w="669" w:type="dxa"/>
          </w:tcPr>
          <w:p w:rsidR="00B45D8E" w:rsidRDefault="00B45D8E" w:rsidP="0071071A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1. </w:t>
            </w:r>
          </w:p>
        </w:tc>
        <w:tc>
          <w:tcPr>
            <w:tcW w:w="2760" w:type="dxa"/>
          </w:tcPr>
          <w:p w:rsidR="00B45D8E" w:rsidRDefault="00B45D8E" w:rsidP="0071071A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Городское поселение Излучинск</w:t>
            </w:r>
          </w:p>
        </w:tc>
        <w:tc>
          <w:tcPr>
            <w:tcW w:w="3511" w:type="dxa"/>
          </w:tcPr>
          <w:p w:rsidR="00B45D8E" w:rsidRPr="0069135F" w:rsidRDefault="007D1DAB" w:rsidP="0071071A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з</w:t>
            </w:r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рительный зал Районного муниципального автономного учреждения «</w:t>
            </w:r>
            <w:proofErr w:type="spellStart"/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Межпоселенческий</w:t>
            </w:r>
            <w:proofErr w:type="spellEnd"/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культурно-досуговый комплекс «</w:t>
            </w:r>
            <w:proofErr w:type="spellStart"/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Арлекино</w:t>
            </w:r>
            <w:proofErr w:type="spellEnd"/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», вместимость </w:t>
            </w:r>
            <w:r w:rsidR="0069135F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287 мест</w:t>
            </w:r>
          </w:p>
        </w:tc>
        <w:tc>
          <w:tcPr>
            <w:tcW w:w="2130" w:type="dxa"/>
          </w:tcPr>
          <w:p w:rsidR="00B45D8E" w:rsidRDefault="00B45D8E" w:rsidP="00B45D8E">
            <w:pPr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ул. Набережная, д. 13 б, пгт. Излучинск</w:t>
            </w:r>
          </w:p>
        </w:tc>
      </w:tr>
      <w:tr w:rsidR="00B45D8E" w:rsidRPr="007D1DAB" w:rsidTr="00B45D8E">
        <w:trPr>
          <w:trHeight w:val="425"/>
        </w:trPr>
        <w:tc>
          <w:tcPr>
            <w:tcW w:w="669" w:type="dxa"/>
          </w:tcPr>
          <w:p w:rsidR="00B45D8E" w:rsidRDefault="00B45D8E" w:rsidP="00B45D8E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2760" w:type="dxa"/>
          </w:tcPr>
          <w:p w:rsidR="00B45D8E" w:rsidRDefault="00B45D8E" w:rsidP="00B45D8E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Городское поселение Новоаганск</w:t>
            </w:r>
          </w:p>
        </w:tc>
        <w:tc>
          <w:tcPr>
            <w:tcW w:w="3511" w:type="dxa"/>
          </w:tcPr>
          <w:p w:rsidR="00B45D8E" w:rsidRPr="0069135F" w:rsidRDefault="007D1DAB" w:rsidP="007D1DAB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з</w:t>
            </w:r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рительный зал структурного подразделения Районного муниципального автономного учреждения «</w:t>
            </w:r>
            <w:proofErr w:type="spellStart"/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Межпоселенческий</w:t>
            </w:r>
            <w:proofErr w:type="spellEnd"/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культурно-досуговый комплекс «</w:t>
            </w:r>
            <w:proofErr w:type="spellStart"/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Арлекино</w:t>
            </w:r>
            <w:proofErr w:type="spellEnd"/>
            <w:r w:rsidR="00B45D8E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» Дворец культуры «Геолог», вместимость </w:t>
            </w:r>
            <w:r w:rsidR="0069135F" w:rsidRPr="0069135F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415 мест</w:t>
            </w:r>
          </w:p>
        </w:tc>
        <w:tc>
          <w:tcPr>
            <w:tcW w:w="2130" w:type="dxa"/>
          </w:tcPr>
          <w:p w:rsidR="00B45D8E" w:rsidRDefault="007D1DAB" w:rsidP="00B45D8E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у</w:t>
            </w:r>
            <w:r w:rsidR="00B45D8E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л. Центральная, д. </w:t>
            </w:r>
            <w:proofErr w:type="gramStart"/>
            <w:r w:rsidR="00B45D8E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>13</w:t>
            </w:r>
            <w:proofErr w:type="gramEnd"/>
            <w:r w:rsidR="00B45D8E">
              <w:rPr>
                <w:rFonts w:ascii="Times New Roman" w:eastAsiaTheme="minorEastAsia" w:hAnsi="Times New Roman" w:cs="Times New Roman"/>
                <w:bCs/>
                <w:iCs/>
                <w:sz w:val="24"/>
                <w:szCs w:val="24"/>
                <w:lang w:val="ru-RU" w:eastAsia="ru-RU"/>
              </w:rPr>
              <w:t xml:space="preserve"> а, пгт. Новоаганск</w:t>
            </w:r>
          </w:p>
        </w:tc>
      </w:tr>
    </w:tbl>
    <w:p w:rsidR="009B73E9" w:rsidRDefault="009B73E9" w:rsidP="0071071A">
      <w:pPr>
        <w:kinsoku w:val="0"/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iCs/>
          <w:sz w:val="24"/>
          <w:szCs w:val="24"/>
          <w:lang w:val="ru-RU" w:eastAsia="ru-RU"/>
        </w:rPr>
        <w:sectPr w:rsidR="009B73E9" w:rsidSect="0066221B">
          <w:type w:val="continuous"/>
          <w:pgSz w:w="11910" w:h="16840"/>
          <w:pgMar w:top="1420" w:right="1100" w:bottom="851" w:left="1440" w:header="720" w:footer="720" w:gutter="0"/>
          <w:cols w:space="720"/>
        </w:sectPr>
      </w:pPr>
    </w:p>
    <w:p w:rsidR="007D1DAB" w:rsidRDefault="00B45D8E" w:rsidP="00D058C4">
      <w:pPr>
        <w:pStyle w:val="1"/>
        <w:ind w:left="0" w:right="437" w:firstLine="5387"/>
        <w:jc w:val="both"/>
        <w:rPr>
          <w:b w:val="0"/>
          <w:lang w:val="ru-RU"/>
        </w:rPr>
      </w:pPr>
      <w:r w:rsidRPr="0081066D">
        <w:rPr>
          <w:b w:val="0"/>
          <w:lang w:val="ru-RU"/>
        </w:rPr>
        <w:lastRenderedPageBreak/>
        <w:t>Приложение</w:t>
      </w:r>
      <w:r>
        <w:rPr>
          <w:b w:val="0"/>
          <w:lang w:val="ru-RU"/>
        </w:rPr>
        <w:t xml:space="preserve"> 2</w:t>
      </w:r>
      <w:r w:rsidRPr="0081066D">
        <w:rPr>
          <w:b w:val="0"/>
          <w:lang w:val="ru-RU"/>
        </w:rPr>
        <w:t xml:space="preserve"> к решению </w:t>
      </w:r>
    </w:p>
    <w:p w:rsidR="007D1DAB" w:rsidRDefault="00B45D8E" w:rsidP="00D058C4">
      <w:pPr>
        <w:pStyle w:val="1"/>
        <w:ind w:left="0" w:right="437" w:firstLine="5387"/>
        <w:jc w:val="both"/>
        <w:rPr>
          <w:b w:val="0"/>
          <w:lang w:val="ru-RU"/>
        </w:rPr>
      </w:pPr>
      <w:r w:rsidRPr="0081066D">
        <w:rPr>
          <w:b w:val="0"/>
          <w:lang w:val="ru-RU"/>
        </w:rPr>
        <w:t>Думы района</w:t>
      </w:r>
      <w:r>
        <w:rPr>
          <w:b w:val="0"/>
          <w:lang w:val="ru-RU"/>
        </w:rPr>
        <w:t xml:space="preserve"> </w:t>
      </w:r>
    </w:p>
    <w:p w:rsidR="00B45D8E" w:rsidRPr="0081066D" w:rsidRDefault="00B45D8E" w:rsidP="00D058C4">
      <w:pPr>
        <w:pStyle w:val="1"/>
        <w:ind w:left="0" w:right="437" w:firstLine="5387"/>
        <w:jc w:val="both"/>
        <w:rPr>
          <w:b w:val="0"/>
          <w:lang w:val="ru-RU"/>
        </w:rPr>
      </w:pPr>
      <w:r>
        <w:rPr>
          <w:b w:val="0"/>
          <w:lang w:val="ru-RU"/>
        </w:rPr>
        <w:t>о</w:t>
      </w:r>
      <w:r w:rsidR="00D058C4">
        <w:rPr>
          <w:b w:val="0"/>
          <w:lang w:val="ru-RU"/>
        </w:rPr>
        <w:t xml:space="preserve">т __________ </w:t>
      </w:r>
      <w:r w:rsidRPr="0081066D">
        <w:rPr>
          <w:b w:val="0"/>
          <w:lang w:val="ru-RU"/>
        </w:rPr>
        <w:t>№ _____</w:t>
      </w:r>
    </w:p>
    <w:p w:rsidR="00B45D8E" w:rsidRDefault="00B45D8E" w:rsidP="0071071A">
      <w:pPr>
        <w:kinsoku w:val="0"/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iCs/>
          <w:sz w:val="24"/>
          <w:szCs w:val="24"/>
          <w:lang w:val="ru-RU" w:eastAsia="ru-RU"/>
        </w:rPr>
      </w:pPr>
    </w:p>
    <w:p w:rsidR="00FC3D0D" w:rsidRDefault="00FC3D0D" w:rsidP="0071071A">
      <w:pPr>
        <w:kinsoku w:val="0"/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iCs/>
          <w:sz w:val="24"/>
          <w:szCs w:val="24"/>
          <w:lang w:val="ru-RU" w:eastAsia="ru-RU"/>
        </w:rPr>
      </w:pPr>
    </w:p>
    <w:p w:rsidR="00EC16E1" w:rsidRPr="0081066D" w:rsidRDefault="00EC16E1" w:rsidP="00EC16E1">
      <w:pPr>
        <w:pStyle w:val="1"/>
        <w:spacing w:before="184"/>
        <w:ind w:right="434"/>
        <w:jc w:val="center"/>
        <w:rPr>
          <w:rFonts w:cs="Times New Roman"/>
          <w:bCs w:val="0"/>
          <w:sz w:val="18"/>
          <w:szCs w:val="18"/>
          <w:lang w:val="ru-RU"/>
        </w:rPr>
      </w:pPr>
      <w:r w:rsidRPr="0081066D">
        <w:rPr>
          <w:lang w:val="ru-RU"/>
        </w:rPr>
        <w:t>Порядок</w:t>
      </w:r>
    </w:p>
    <w:p w:rsidR="00EC16E1" w:rsidRPr="0081066D" w:rsidRDefault="00E04CDF" w:rsidP="00EC16E1">
      <w:pPr>
        <w:tabs>
          <w:tab w:val="left" w:pos="8912"/>
        </w:tabs>
        <w:ind w:left="444" w:right="4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предоставления </w:t>
      </w:r>
      <w:r w:rsidRPr="00AF192D">
        <w:rPr>
          <w:rFonts w:ascii="Times New Roman" w:hAnsi="Times New Roman"/>
          <w:b/>
          <w:sz w:val="28"/>
          <w:lang w:val="ru-RU"/>
        </w:rPr>
        <w:t>помещений</w:t>
      </w:r>
      <w:r w:rsidR="006A66FB">
        <w:rPr>
          <w:rFonts w:ascii="Times New Roman" w:hAnsi="Times New Roman"/>
          <w:b/>
          <w:sz w:val="28"/>
          <w:lang w:val="ru-RU"/>
        </w:rPr>
        <w:t xml:space="preserve"> для проведения встреч депутатов </w:t>
      </w:r>
      <w:r w:rsidR="00FC3D0D">
        <w:rPr>
          <w:rFonts w:ascii="Times New Roman" w:hAnsi="Times New Roman"/>
          <w:b/>
          <w:sz w:val="28"/>
          <w:lang w:val="ru-RU"/>
        </w:rPr>
        <w:t xml:space="preserve">                         </w:t>
      </w:r>
      <w:r w:rsidR="006A66FB">
        <w:rPr>
          <w:rFonts w:ascii="Times New Roman" w:hAnsi="Times New Roman"/>
          <w:b/>
          <w:sz w:val="28"/>
          <w:lang w:val="ru-RU"/>
        </w:rPr>
        <w:t xml:space="preserve">с избирателями на территории </w:t>
      </w:r>
      <w:r w:rsidR="0081066D" w:rsidRPr="0081066D">
        <w:rPr>
          <w:rFonts w:ascii="Times New Roman" w:hAnsi="Times New Roman"/>
          <w:b/>
          <w:sz w:val="28"/>
          <w:lang w:val="ru-RU"/>
        </w:rPr>
        <w:t>Нижневартовского района</w:t>
      </w:r>
    </w:p>
    <w:p w:rsidR="00EC16E1" w:rsidRPr="0081066D" w:rsidRDefault="00EC16E1" w:rsidP="00EC16E1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</w:pPr>
    </w:p>
    <w:p w:rsidR="00EC16E1" w:rsidRDefault="00E04CDF" w:rsidP="00E04CDF">
      <w:pPr>
        <w:pStyle w:val="1"/>
        <w:tabs>
          <w:tab w:val="left" w:pos="4014"/>
        </w:tabs>
        <w:ind w:left="2772"/>
      </w:pPr>
      <w:r>
        <w:t xml:space="preserve">I. </w:t>
      </w:r>
      <w:proofErr w:type="spellStart"/>
      <w:r w:rsidR="00637FBB">
        <w:t>Общие</w:t>
      </w:r>
      <w:proofErr w:type="spellEnd"/>
      <w:r w:rsidR="00637FBB">
        <w:t xml:space="preserve"> </w:t>
      </w:r>
      <w:proofErr w:type="spellStart"/>
      <w:r w:rsidR="00EC16E1">
        <w:t>положения</w:t>
      </w:r>
      <w:proofErr w:type="spellEnd"/>
    </w:p>
    <w:p w:rsidR="00637FBB" w:rsidRDefault="00637FBB" w:rsidP="00E04CDF">
      <w:pPr>
        <w:pStyle w:val="1"/>
        <w:tabs>
          <w:tab w:val="left" w:pos="4014"/>
        </w:tabs>
        <w:ind w:left="2772"/>
        <w:rPr>
          <w:b w:val="0"/>
          <w:bCs w:val="0"/>
        </w:rPr>
      </w:pP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1. </w:t>
      </w:r>
      <w:r w:rsidRPr="00FC3D0D">
        <w:rPr>
          <w:b w:val="0"/>
          <w:bCs w:val="0"/>
          <w:lang w:val="ru-RU"/>
        </w:rPr>
        <w:t>Настоящий Порядок определяет условия предоставления помещений для проведения встреч депутатов с избирателями в соответствии с частью 2 статьи 27 Федерального закона от 20 марта 2025 года № 33-ФЗ «Об общих принципах организации местного самоуправления в единой системе публичной власти».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2. </w:t>
      </w:r>
      <w:r w:rsidRPr="00FC3D0D">
        <w:rPr>
          <w:b w:val="0"/>
          <w:bCs w:val="0"/>
          <w:lang w:val="ru-RU"/>
        </w:rPr>
        <w:t>Помещения для проведения встреч депутатов с избирателями предоставляются на безвозмездной основе. Помещение, предоставленное депутату для проведения встречи с избирателями, не может использоваться депутатом в иных целях.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3. </w:t>
      </w:r>
      <w:r w:rsidRPr="00FC3D0D">
        <w:rPr>
          <w:b w:val="0"/>
          <w:bCs w:val="0"/>
          <w:lang w:val="ru-RU"/>
        </w:rPr>
        <w:t>Помещение для проведения встреч депутатов с избирателями должно быть оборудовано мебелью.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4. </w:t>
      </w:r>
      <w:r w:rsidRPr="00FC3D0D">
        <w:rPr>
          <w:b w:val="0"/>
          <w:bCs w:val="0"/>
          <w:lang w:val="ru-RU"/>
        </w:rPr>
        <w:t xml:space="preserve">Депутат на время проведения встречи обеспечивает порядок </w:t>
      </w:r>
      <w:r>
        <w:rPr>
          <w:b w:val="0"/>
          <w:bCs w:val="0"/>
          <w:lang w:val="ru-RU"/>
        </w:rPr>
        <w:t xml:space="preserve">                                        </w:t>
      </w:r>
      <w:r w:rsidRPr="00FC3D0D">
        <w:rPr>
          <w:b w:val="0"/>
          <w:bCs w:val="0"/>
          <w:lang w:val="ru-RU"/>
        </w:rPr>
        <w:t>в помещении, а также сохранность имущества, находящегося в нем.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5. </w:t>
      </w:r>
      <w:r w:rsidRPr="00FC3D0D">
        <w:rPr>
          <w:b w:val="0"/>
          <w:bCs w:val="0"/>
          <w:lang w:val="ru-RU"/>
        </w:rPr>
        <w:t>Встречи депутата с избирателями проводятся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6. </w:t>
      </w:r>
      <w:r w:rsidRPr="00FC3D0D">
        <w:rPr>
          <w:b w:val="0"/>
          <w:bCs w:val="0"/>
          <w:lang w:val="ru-RU"/>
        </w:rPr>
        <w:t>Помещения предоставляются в соответствии с режимом работы учреждений (организаций), в пользовании которых находятся данные помещения, в свободное от культурно-массовых, зрелищных и иных мероприятий время.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7. </w:t>
      </w:r>
      <w:r w:rsidRPr="00FC3D0D">
        <w:rPr>
          <w:b w:val="0"/>
          <w:bCs w:val="0"/>
          <w:lang w:val="ru-RU"/>
        </w:rPr>
        <w:t xml:space="preserve">Для предоставления помещения депутат или доверенное лицо депутата (помощник депутата) не позднее чем за 10 рабочих дней до даты планируемой встречи депутата с избирателями направляет в администрацию Нижневартовского района заявление на предоставление помещения для проведения встречи депутата с избирателями (далее – заявление) по форме, согласно </w:t>
      </w:r>
      <w:proofErr w:type="gramStart"/>
      <w:r w:rsidRPr="00FC3D0D">
        <w:rPr>
          <w:b w:val="0"/>
          <w:bCs w:val="0"/>
          <w:lang w:val="ru-RU"/>
        </w:rPr>
        <w:t>приложению</w:t>
      </w:r>
      <w:proofErr w:type="gramEnd"/>
      <w:r w:rsidRPr="00FC3D0D">
        <w:rPr>
          <w:b w:val="0"/>
          <w:bCs w:val="0"/>
          <w:lang w:val="ru-RU"/>
        </w:rPr>
        <w:t xml:space="preserve"> к настоящему Порядку.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8. </w:t>
      </w:r>
      <w:r w:rsidRPr="00FC3D0D">
        <w:rPr>
          <w:b w:val="0"/>
          <w:bCs w:val="0"/>
          <w:lang w:val="ru-RU"/>
        </w:rPr>
        <w:t>Заявление регистрируется в службе документационного обеспечения муниципального казенного учреждения «Учреждение по материально-техническому обеспечению деятельности органов местного самоуправления» в день поступления с указанием даты и времени поступления. Заявление рассматривается администрацией района в течение трех рабочих дней со дня регистрации такого заявления.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9. </w:t>
      </w:r>
      <w:r w:rsidRPr="00FC3D0D">
        <w:rPr>
          <w:b w:val="0"/>
          <w:bCs w:val="0"/>
          <w:lang w:val="ru-RU"/>
        </w:rPr>
        <w:t xml:space="preserve">Ответ о результатах рассмотрения заявления направляется депутату или доверенному лицу депутата (помощнику депутата) способом, указанным в </w:t>
      </w:r>
      <w:r w:rsidRPr="00FC3D0D">
        <w:rPr>
          <w:b w:val="0"/>
          <w:bCs w:val="0"/>
          <w:lang w:val="ru-RU"/>
        </w:rPr>
        <w:lastRenderedPageBreak/>
        <w:t>заявлении, в течение 2 рабочих дней со дня рассмотрения заявления.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10. </w:t>
      </w:r>
      <w:r w:rsidRPr="00FC3D0D">
        <w:rPr>
          <w:b w:val="0"/>
          <w:bCs w:val="0"/>
          <w:lang w:val="ru-RU"/>
        </w:rPr>
        <w:t>Помещение считается предоставленным депутату после подписания акта приема-передачи, оформленного собственником испрашиваемого помещения.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11. </w:t>
      </w:r>
      <w:r w:rsidRPr="00FC3D0D">
        <w:rPr>
          <w:b w:val="0"/>
          <w:bCs w:val="0"/>
          <w:lang w:val="ru-RU"/>
        </w:rPr>
        <w:t xml:space="preserve">В случае если помещение в указанные в заявлении день и время предоставлено для встречи другому депутату, администрация района направляет депутату или доверенному лицу депутата (помощнику депутата) </w:t>
      </w:r>
      <w:proofErr w:type="gramStart"/>
      <w:r w:rsidRPr="00FC3D0D">
        <w:rPr>
          <w:b w:val="0"/>
          <w:bCs w:val="0"/>
          <w:lang w:val="ru-RU"/>
        </w:rPr>
        <w:t xml:space="preserve">письмо, </w:t>
      </w:r>
      <w:r>
        <w:rPr>
          <w:b w:val="0"/>
          <w:bCs w:val="0"/>
          <w:lang w:val="ru-RU"/>
        </w:rPr>
        <w:t xml:space="preserve">  </w:t>
      </w:r>
      <w:proofErr w:type="gramEnd"/>
      <w:r>
        <w:rPr>
          <w:b w:val="0"/>
          <w:bCs w:val="0"/>
          <w:lang w:val="ru-RU"/>
        </w:rPr>
        <w:t xml:space="preserve">                               </w:t>
      </w:r>
      <w:r w:rsidRPr="00FC3D0D">
        <w:rPr>
          <w:b w:val="0"/>
          <w:bCs w:val="0"/>
          <w:lang w:val="ru-RU"/>
        </w:rPr>
        <w:t>в котором указывает все иные помещения, свободные в указанные в заявлении день и время, либо указывает иное время, возможное для проведения встречи.</w:t>
      </w:r>
    </w:p>
    <w:p w:rsidR="00FC3D0D" w:rsidRPr="00FC3D0D" w:rsidRDefault="00FC3D0D" w:rsidP="00FC3D0D">
      <w:pPr>
        <w:pStyle w:val="1"/>
        <w:tabs>
          <w:tab w:val="left" w:pos="4014"/>
        </w:tabs>
        <w:ind w:left="0" w:firstLine="709"/>
        <w:jc w:val="both"/>
        <w:rPr>
          <w:b w:val="0"/>
          <w:bCs w:val="0"/>
          <w:lang w:val="ru-RU"/>
        </w:rPr>
      </w:pPr>
      <w:r>
        <w:rPr>
          <w:b w:val="0"/>
          <w:bCs w:val="0"/>
          <w:lang w:val="ru-RU"/>
        </w:rPr>
        <w:t xml:space="preserve">12. </w:t>
      </w:r>
      <w:r w:rsidRPr="00FC3D0D">
        <w:rPr>
          <w:b w:val="0"/>
          <w:bCs w:val="0"/>
          <w:lang w:val="ru-RU"/>
        </w:rPr>
        <w:t>В случае поступления заявлений нескольких депутатов о проведении встречи в одном помещении в один и тот же день и в одно и то же время, помещение предоставляется депутату, чье заявление было зарегистрировано раньше.</w:t>
      </w:r>
    </w:p>
    <w:p w:rsidR="009B73E9" w:rsidRPr="009B73E9" w:rsidRDefault="009B73E9" w:rsidP="00E04CDF">
      <w:pPr>
        <w:pStyle w:val="1"/>
        <w:tabs>
          <w:tab w:val="left" w:pos="4014"/>
        </w:tabs>
        <w:ind w:left="2772"/>
        <w:rPr>
          <w:b w:val="0"/>
          <w:bCs w:val="0"/>
          <w:lang w:val="ru-RU"/>
        </w:rPr>
      </w:pPr>
    </w:p>
    <w:p w:rsidR="00637FBB" w:rsidRPr="00637FBB" w:rsidRDefault="00637FBB" w:rsidP="00637FBB">
      <w:pPr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DB0176" w:rsidRPr="00DB0176" w:rsidRDefault="00DB0176" w:rsidP="00D33290">
      <w:pPr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DB0176" w:rsidRPr="00DB0176" w:rsidSect="00FC3D0D">
          <w:pgSz w:w="11910" w:h="16840"/>
          <w:pgMar w:top="1134" w:right="567" w:bottom="1134" w:left="1701" w:header="720" w:footer="720" w:gutter="0"/>
          <w:cols w:space="720"/>
        </w:sectPr>
      </w:pPr>
    </w:p>
    <w:p w:rsidR="00E04CDF" w:rsidRPr="00E04CDF" w:rsidRDefault="00E04CDF" w:rsidP="00B74AAF">
      <w:pPr>
        <w:kinsoku w:val="0"/>
        <w:overflowPunct w:val="0"/>
        <w:autoSpaceDE w:val="0"/>
        <w:autoSpaceDN w:val="0"/>
        <w:adjustRightInd w:val="0"/>
        <w:spacing w:before="64"/>
        <w:ind w:left="3969" w:right="173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lastRenderedPageBreak/>
        <w:t>Приложение к Порядку предоставления</w:t>
      </w:r>
      <w:r w:rsidR="00FC76AB" w:rsidRPr="00FC76A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FC76A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помещений для</w:t>
      </w:r>
      <w:r w:rsidRPr="00FC76AB">
        <w:rPr>
          <w:rFonts w:ascii="Times New Roman" w:eastAsiaTheme="minorEastAsia" w:hAnsi="Times New Roman" w:cs="Times New Roman"/>
          <w:spacing w:val="-4"/>
          <w:sz w:val="28"/>
          <w:szCs w:val="28"/>
          <w:lang w:val="ru-RU" w:eastAsia="ru-RU"/>
        </w:rPr>
        <w:t xml:space="preserve"> </w:t>
      </w:r>
      <w:r w:rsidRPr="00FC76A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проведения</w:t>
      </w:r>
      <w:r w:rsidR="00FC76A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FC76A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встреч депутатов с избирателями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на</w:t>
      </w:r>
      <w:r w:rsidRPr="00E04CDF">
        <w:rPr>
          <w:rFonts w:ascii="Times New Roman" w:eastAsiaTheme="minorEastAsia" w:hAnsi="Times New Roman" w:cs="Times New Roman"/>
          <w:spacing w:val="-5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территории 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Нижневартовского района </w:t>
      </w:r>
    </w:p>
    <w:p w:rsidR="00E04CDF" w:rsidRDefault="00E04CDF" w:rsidP="00E04CDF">
      <w:pPr>
        <w:kinsoku w:val="0"/>
        <w:overflowPunct w:val="0"/>
        <w:autoSpaceDE w:val="0"/>
        <w:autoSpaceDN w:val="0"/>
        <w:adjustRightInd w:val="0"/>
        <w:ind w:left="4536"/>
        <w:rPr>
          <w:rFonts w:ascii="Times New Roman" w:eastAsiaTheme="minorEastAsia" w:hAnsi="Times New Roman" w:cs="Times New Roman"/>
          <w:i/>
          <w:iCs/>
          <w:sz w:val="28"/>
          <w:szCs w:val="28"/>
          <w:lang w:val="ru-RU" w:eastAsia="ru-RU"/>
        </w:rPr>
      </w:pPr>
    </w:p>
    <w:p w:rsidR="00E04CDF" w:rsidRPr="00B74AAF" w:rsidRDefault="00E04CDF" w:rsidP="00FC76AB">
      <w:pPr>
        <w:tabs>
          <w:tab w:val="left" w:pos="8117"/>
        </w:tabs>
        <w:kinsoku w:val="0"/>
        <w:overflowPunct w:val="0"/>
        <w:autoSpaceDE w:val="0"/>
        <w:autoSpaceDN w:val="0"/>
        <w:adjustRightInd w:val="0"/>
        <w:ind w:left="4536" w:right="173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</w:pPr>
      <w:r w:rsidRPr="00B74AAF"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  <w:t xml:space="preserve">Главе Нижневартовского района </w:t>
      </w:r>
    </w:p>
    <w:p w:rsidR="00FC76AB" w:rsidRPr="00B74AAF" w:rsidRDefault="004E0B7D" w:rsidP="00FC76AB">
      <w:pPr>
        <w:tabs>
          <w:tab w:val="left" w:pos="9236"/>
        </w:tabs>
        <w:kinsoku w:val="0"/>
        <w:overflowPunct w:val="0"/>
        <w:autoSpaceDE w:val="0"/>
        <w:autoSpaceDN w:val="0"/>
        <w:adjustRightInd w:val="0"/>
        <w:ind w:left="4536" w:right="110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u w:val="single"/>
          <w:lang w:val="ru-RU" w:eastAsia="ru-RU"/>
        </w:rPr>
      </w:pPr>
      <w:r w:rsidRPr="00B74AAF"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  <w:t>Б.А. Саломатину</w:t>
      </w:r>
    </w:p>
    <w:p w:rsidR="00E04CDF" w:rsidRPr="00E04CDF" w:rsidRDefault="00E04CDF" w:rsidP="00FC76AB">
      <w:pPr>
        <w:tabs>
          <w:tab w:val="left" w:pos="9236"/>
        </w:tabs>
        <w:kinsoku w:val="0"/>
        <w:overflowPunct w:val="0"/>
        <w:autoSpaceDE w:val="0"/>
        <w:autoSpaceDN w:val="0"/>
        <w:adjustRightInd w:val="0"/>
        <w:ind w:left="4536" w:right="110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proofErr w:type="gramStart"/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от </w:t>
      </w:r>
      <w:r w:rsidRPr="00E04CDF"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  <w:tab/>
      </w:r>
      <w:proofErr w:type="gramEnd"/>
      <w:r w:rsidRPr="00E04CDF">
        <w:rPr>
          <w:rFonts w:ascii="Times New Roman" w:eastAsiaTheme="minorEastAsia" w:hAnsi="Times New Roman" w:cs="Times New Roman"/>
          <w:w w:val="25"/>
          <w:sz w:val="28"/>
          <w:szCs w:val="28"/>
          <w:u w:val="single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>(Ф.И.О. депутата (его</w:t>
      </w:r>
      <w:r w:rsidRPr="00E04CDF">
        <w:rPr>
          <w:rFonts w:ascii="Times New Roman" w:eastAsiaTheme="minorEastAsia" w:hAnsi="Times New Roman" w:cs="Times New Roman"/>
          <w:i/>
          <w:iCs/>
          <w:spacing w:val="-2"/>
          <w:sz w:val="24"/>
          <w:szCs w:val="24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>представителя)</w:t>
      </w:r>
    </w:p>
    <w:p w:rsidR="00E04CDF" w:rsidRDefault="00E04CDF" w:rsidP="00FC76AB">
      <w:pPr>
        <w:kinsoku w:val="0"/>
        <w:overflowPunct w:val="0"/>
        <w:autoSpaceDE w:val="0"/>
        <w:autoSpaceDN w:val="0"/>
        <w:adjustRightInd w:val="0"/>
        <w:ind w:left="4536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val="ru-RU" w:eastAsia="ru-RU"/>
        </w:rPr>
      </w:pPr>
    </w:p>
    <w:p w:rsidR="00E04CDF" w:rsidRPr="00E04CDF" w:rsidRDefault="00E04CDF" w:rsidP="00E04CDF">
      <w:pPr>
        <w:kinsoku w:val="0"/>
        <w:overflowPunct w:val="0"/>
        <w:autoSpaceDE w:val="0"/>
        <w:autoSpaceDN w:val="0"/>
        <w:adjustRightInd w:val="0"/>
        <w:ind w:left="334" w:right="235" w:firstLine="1196"/>
        <w:jc w:val="center"/>
        <w:outlineLvl w:val="0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E04CDF"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>Заявление о предоставлении помещения для проведения встречи депутата с</w:t>
      </w:r>
      <w:r w:rsidRPr="00E04CDF">
        <w:rPr>
          <w:rFonts w:ascii="Times New Roman" w:eastAsiaTheme="minorEastAsia" w:hAnsi="Times New Roman" w:cs="Times New Roman"/>
          <w:b/>
          <w:bCs/>
          <w:spacing w:val="-2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  <w:t>избирателями</w:t>
      </w:r>
    </w:p>
    <w:p w:rsidR="00E04CDF" w:rsidRPr="00E04CDF" w:rsidRDefault="00E04CDF" w:rsidP="00E04CDF">
      <w:pPr>
        <w:kinsoku w:val="0"/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8"/>
          <w:szCs w:val="28"/>
          <w:lang w:val="ru-RU" w:eastAsia="ru-RU"/>
        </w:rPr>
      </w:pPr>
    </w:p>
    <w:p w:rsidR="00E04CDF" w:rsidRPr="00E04CDF" w:rsidRDefault="00E04CDF" w:rsidP="00E04CDF">
      <w:pPr>
        <w:tabs>
          <w:tab w:val="left" w:pos="9116"/>
        </w:tabs>
        <w:kinsoku w:val="0"/>
        <w:overflowPunct w:val="0"/>
        <w:autoSpaceDE w:val="0"/>
        <w:autoSpaceDN w:val="0"/>
        <w:adjustRightInd w:val="0"/>
        <w:ind w:left="118" w:right="17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В   соответствии   с   частью   2   статьи   27   Федерального  </w:t>
      </w:r>
      <w:r w:rsidRPr="00E04CDF">
        <w:rPr>
          <w:rFonts w:ascii="Times New Roman" w:eastAsiaTheme="minorEastAsia" w:hAnsi="Times New Roman" w:cs="Times New Roman"/>
          <w:spacing w:val="60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закона от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20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марта</w:t>
      </w:r>
      <w:r w:rsidRPr="00E04CDF">
        <w:rPr>
          <w:rFonts w:ascii="Times New Roman" w:eastAsiaTheme="minorEastAsia" w:hAnsi="Times New Roman" w:cs="Times New Roman"/>
          <w:spacing w:val="-19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2025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года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№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33-ФЗ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«Об</w:t>
      </w:r>
      <w:r w:rsidRPr="00E04CDF">
        <w:rPr>
          <w:rFonts w:ascii="Times New Roman" w:eastAsiaTheme="minorEastAsia" w:hAnsi="Times New Roman" w:cs="Times New Roman"/>
          <w:spacing w:val="-19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общих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принципах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организации</w:t>
      </w:r>
      <w:r w:rsidRPr="00E04CDF">
        <w:rPr>
          <w:rFonts w:ascii="Times New Roman" w:eastAsiaTheme="minorEastAsia" w:hAnsi="Times New Roman" w:cs="Times New Roman"/>
          <w:spacing w:val="-18"/>
          <w:sz w:val="28"/>
          <w:szCs w:val="28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местного </w:t>
      </w:r>
      <w:r w:rsidRPr="00FC76A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самоуправления в единой системе публичной власти» </w:t>
      </w:r>
      <w:r w:rsidRPr="00FC76AB">
        <w:rPr>
          <w:rFonts w:ascii="Times New Roman" w:hAnsi="Times New Roman" w:cs="Times New Roman"/>
          <w:sz w:val="28"/>
          <w:szCs w:val="28"/>
          <w:lang w:val="ru-RU"/>
        </w:rPr>
        <w:t xml:space="preserve">прошу предоставить </w:t>
      </w:r>
      <w:r w:rsidRPr="00E04CDF">
        <w:rPr>
          <w:rFonts w:ascii="Times New Roman" w:hAnsi="Times New Roman" w:cs="Times New Roman"/>
          <w:sz w:val="28"/>
          <w:szCs w:val="28"/>
          <w:lang w:val="ru-RU"/>
        </w:rPr>
        <w:t>помещение ____________________________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</w:t>
      </w:r>
      <w:r w:rsidR="004E0B7D">
        <w:rPr>
          <w:rFonts w:ascii="Times New Roman" w:hAnsi="Times New Roman" w:cs="Times New Roman"/>
          <w:sz w:val="28"/>
          <w:szCs w:val="28"/>
          <w:lang w:val="ru-RU"/>
        </w:rPr>
        <w:t>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_______________</w:t>
      </w:r>
    </w:p>
    <w:p w:rsidR="00E04CDF" w:rsidRPr="00E04CDF" w:rsidRDefault="00E04CDF" w:rsidP="00E04CD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04CD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(наименование и место его нахождения)</w:t>
      </w:r>
    </w:p>
    <w:p w:rsidR="004E0B7D" w:rsidRDefault="00E04CDF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CDF">
        <w:rPr>
          <w:rFonts w:ascii="Times New Roman" w:hAnsi="Times New Roman" w:cs="Times New Roman"/>
          <w:sz w:val="28"/>
          <w:szCs w:val="28"/>
          <w:lang w:val="ru-RU"/>
        </w:rPr>
        <w:t xml:space="preserve">для проведения встречи </w:t>
      </w:r>
      <w:proofErr w:type="gramStart"/>
      <w:r w:rsidR="004E0B7D">
        <w:rPr>
          <w:rFonts w:ascii="Times New Roman" w:hAnsi="Times New Roman" w:cs="Times New Roman"/>
          <w:sz w:val="28"/>
          <w:szCs w:val="28"/>
          <w:lang w:val="ru-RU"/>
        </w:rPr>
        <w:t>депутата  _</w:t>
      </w:r>
      <w:proofErr w:type="gramEnd"/>
      <w:r w:rsidR="004E0B7D">
        <w:rPr>
          <w:rFonts w:ascii="Times New Roman" w:hAnsi="Times New Roman" w:cs="Times New Roman"/>
          <w:sz w:val="28"/>
          <w:szCs w:val="28"/>
          <w:lang w:val="ru-RU"/>
        </w:rPr>
        <w:t>____________________________________</w:t>
      </w:r>
    </w:p>
    <w:p w:rsidR="004E0B7D" w:rsidRDefault="004E0B7D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</w:t>
      </w:r>
      <w:r w:rsidRPr="00E04CDF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фамилия, имя, отчество (при наличии), </w:t>
      </w:r>
    </w:p>
    <w:p w:rsidR="004E0B7D" w:rsidRDefault="004E0B7D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__________________________________________________________________</w:t>
      </w:r>
    </w:p>
    <w:p w:rsidR="004E0B7D" w:rsidRPr="004E0B7D" w:rsidRDefault="004E0B7D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сведения о регистрации по месту жительства или пребывания)</w:t>
      </w:r>
    </w:p>
    <w:p w:rsidR="004E0B7D" w:rsidRDefault="00E04CDF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CDF">
        <w:rPr>
          <w:rFonts w:ascii="Times New Roman" w:hAnsi="Times New Roman" w:cs="Times New Roman"/>
          <w:sz w:val="28"/>
          <w:szCs w:val="28"/>
          <w:lang w:val="ru-RU"/>
        </w:rPr>
        <w:t>с избирателями</w:t>
      </w:r>
      <w:r w:rsidR="004E0B7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E0B7D" w:rsidRDefault="004E0B7D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Цель встречи: ______________________________________________________</w:t>
      </w:r>
    </w:p>
    <w:p w:rsidR="004E0B7D" w:rsidRDefault="004E0B7D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Дата, время начала и окончания встречи: «___» _____________20 __года с ______ час. до _____ час.</w:t>
      </w:r>
    </w:p>
    <w:p w:rsidR="00E04CDF" w:rsidRPr="00E04CDF" w:rsidRDefault="00E04CDF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CDF">
        <w:rPr>
          <w:rFonts w:ascii="Times New Roman" w:hAnsi="Times New Roman" w:cs="Times New Roman"/>
          <w:sz w:val="28"/>
          <w:szCs w:val="28"/>
          <w:lang w:val="ru-RU"/>
        </w:rPr>
        <w:t>продолжительностью _______________________________________________.</w:t>
      </w:r>
    </w:p>
    <w:p w:rsidR="00E04CDF" w:rsidRPr="00E04CDF" w:rsidRDefault="00E04CDF" w:rsidP="00E04CDF">
      <w:pPr>
        <w:autoSpaceDE w:val="0"/>
        <w:autoSpaceDN w:val="0"/>
        <w:adjustRightInd w:val="0"/>
        <w:ind w:left="270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04CDF">
        <w:rPr>
          <w:rFonts w:ascii="Times New Roman" w:hAnsi="Times New Roman" w:cs="Times New Roman"/>
          <w:sz w:val="28"/>
          <w:szCs w:val="28"/>
          <w:lang w:val="ru-RU"/>
        </w:rPr>
        <w:t>(продолжительность встречи)</w:t>
      </w:r>
    </w:p>
    <w:p w:rsidR="004E0B7D" w:rsidRDefault="004E0B7D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Предполагаемое количество </w:t>
      </w:r>
      <w:r w:rsidR="00E04CDF" w:rsidRPr="00E04CDF">
        <w:rPr>
          <w:rFonts w:ascii="Times New Roman" w:hAnsi="Times New Roman" w:cs="Times New Roman"/>
          <w:sz w:val="28"/>
          <w:szCs w:val="28"/>
          <w:lang w:val="ru-RU"/>
        </w:rPr>
        <w:t>участников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встречи</w:t>
      </w:r>
      <w:r w:rsidR="00E04CDF" w:rsidRPr="00E04CDF">
        <w:rPr>
          <w:rFonts w:ascii="Times New Roman" w:hAnsi="Times New Roman" w:cs="Times New Roman"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_________ человек.</w:t>
      </w:r>
    </w:p>
    <w:p w:rsidR="00E04CDF" w:rsidRPr="00E04CDF" w:rsidRDefault="004E0B7D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Номер телефона:</w:t>
      </w:r>
      <w:r w:rsidR="00E04CDF" w:rsidRPr="00E04CDF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________________________________________.</w:t>
      </w:r>
    </w:p>
    <w:p w:rsidR="00E04CDF" w:rsidRPr="00E04CDF" w:rsidRDefault="00E04CDF" w:rsidP="00E04C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4CDF">
        <w:rPr>
          <w:rFonts w:ascii="Times New Roman" w:hAnsi="Times New Roman" w:cs="Times New Roman"/>
          <w:sz w:val="28"/>
          <w:szCs w:val="28"/>
          <w:lang w:val="ru-RU"/>
        </w:rPr>
        <w:t>Ответственный за проведение встречи</w:t>
      </w:r>
      <w:r w:rsidR="004E0B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4CDF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__________________________________________________________________,</w:t>
      </w:r>
    </w:p>
    <w:p w:rsidR="00E04CDF" w:rsidRPr="00E04CDF" w:rsidRDefault="00E04CDF" w:rsidP="00E04CD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E04CD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(Ф.И.О., статус)</w:t>
      </w:r>
    </w:p>
    <w:p w:rsidR="00E04CDF" w:rsidRPr="00E04CDF" w:rsidRDefault="00E04CDF" w:rsidP="00E04CDF">
      <w:pPr>
        <w:tabs>
          <w:tab w:val="left" w:pos="1754"/>
          <w:tab w:val="left" w:pos="2253"/>
          <w:tab w:val="left" w:pos="3731"/>
          <w:tab w:val="left" w:pos="5140"/>
          <w:tab w:val="left" w:pos="6150"/>
          <w:tab w:val="left" w:pos="7595"/>
        </w:tabs>
        <w:kinsoku w:val="0"/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Ответ</w:t>
      </w:r>
      <w:r w:rsidR="004E0B7D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</w:t>
      </w:r>
      <w:r w:rsidR="00FC3D0D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на настоящее заявление прошу направить </w: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посредством:</w:t>
      </w:r>
    </w:p>
    <w:p w:rsidR="00E04CDF" w:rsidRPr="00E04CDF" w:rsidRDefault="004E0B7D" w:rsidP="00E04CDF">
      <w:pPr>
        <w:kinsoku w:val="0"/>
        <w:overflowPunct w:val="0"/>
        <w:autoSpaceDE w:val="0"/>
        <w:autoSpaceDN w:val="0"/>
        <w:adjustRightInd w:val="0"/>
        <w:rPr>
          <w:rFonts w:ascii="Times New Roman" w:eastAsiaTheme="minorEastAsia" w:hAnsi="Times New Roman" w:cs="Times New Roman"/>
          <w:sz w:val="27"/>
          <w:szCs w:val="27"/>
          <w:lang w:val="ru-RU" w:eastAsia="ru-RU"/>
        </w:rPr>
      </w:pPr>
      <w:r>
        <w:rPr>
          <w:rFonts w:ascii="Times New Roman" w:eastAsiaTheme="minorEastAsia" w:hAnsi="Times New Roman" w:cs="Times New Roman"/>
          <w:sz w:val="27"/>
          <w:szCs w:val="27"/>
          <w:lang w:val="ru-RU" w:eastAsia="ru-RU"/>
        </w:rPr>
        <w:t>_</w:t>
      </w:r>
    </w:p>
    <w:p w:rsidR="00E04CDF" w:rsidRPr="00E04CDF" w:rsidRDefault="00E04CDF" w:rsidP="00E04CDF">
      <w:pPr>
        <w:kinsoku w:val="0"/>
        <w:overflowPunct w:val="0"/>
        <w:autoSpaceDE w:val="0"/>
        <w:autoSpaceDN w:val="0"/>
        <w:adjustRightInd w:val="0"/>
        <w:spacing w:line="20" w:lineRule="exact"/>
        <w:ind w:left="113"/>
        <w:rPr>
          <w:rFonts w:ascii="Times New Roman" w:eastAsiaTheme="minorEastAsia" w:hAnsi="Times New Roman" w:cs="Times New Roman"/>
          <w:sz w:val="2"/>
          <w:szCs w:val="2"/>
          <w:lang w:val="ru-RU" w:eastAsia="ru-RU"/>
        </w:rPr>
      </w:pPr>
      <w:r w:rsidRPr="00E04CDF">
        <w:rPr>
          <w:rFonts w:ascii="Times New Roman" w:eastAsiaTheme="minorEastAsia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21B0A15" wp14:editId="725E9F11">
                <wp:extent cx="5252720" cy="12700"/>
                <wp:effectExtent l="5080" t="10795" r="9525" b="0"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2720" cy="12700"/>
                          <a:chOff x="0" y="0"/>
                          <a:chExt cx="8272" cy="20"/>
                        </a:xfrm>
                      </wpg:grpSpPr>
                      <wps:wsp>
                        <wps:cNvPr id="19" name="Freeform 9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8260" cy="20"/>
                          </a:xfrm>
                          <a:custGeom>
                            <a:avLst/>
                            <a:gdLst>
                              <a:gd name="T0" fmla="*/ 0 w 8260"/>
                              <a:gd name="T1" fmla="*/ 0 h 20"/>
                              <a:gd name="T2" fmla="*/ 8260 w 826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260" h="20">
                                <a:moveTo>
                                  <a:pt x="0" y="0"/>
                                </a:moveTo>
                                <a:lnTo>
                                  <a:pt x="8260" y="0"/>
                                </a:lnTo>
                              </a:path>
                            </a:pathLst>
                          </a:custGeom>
                          <a:noFill/>
                          <a:ln w="711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03CBCB4" id="Группа 18" o:spid="_x0000_s1026" style="width:413.6pt;height:1pt;mso-position-horizontal-relative:char;mso-position-vertical-relative:line" coordsize="82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">
                <v:shape id="Freeform 9" o:spid="_x0000_s1027" style="position:absolute;left:5;top:5;width:8260;height:20;visibility:visible;mso-wrap-style:square;v-text-anchor:top" coordsize="826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" path="m,l8260,e" filled="f" strokeweight=".56pt">
                  <v:path arrowok="t" o:connecttype="custom" o:connectlocs="0,0;8260,0" o:connectangles="0,0"/>
                </v:shape>
                <w10:anchorlock/>
              </v:group>
            </w:pict>
          </mc:Fallback>
        </mc:AlternateContent>
      </w:r>
    </w:p>
    <w:p w:rsidR="00E04CDF" w:rsidRPr="00E04CDF" w:rsidRDefault="00E04CDF" w:rsidP="00B74AAF">
      <w:pPr>
        <w:kinsoku w:val="0"/>
        <w:overflowPunct w:val="0"/>
        <w:autoSpaceDE w:val="0"/>
        <w:autoSpaceDN w:val="0"/>
        <w:adjustRightInd w:val="0"/>
        <w:ind w:right="235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>(электронной почты, почтовой связью с уведомлением о вручении</w:t>
      </w:r>
      <w:r w:rsidRPr="00E04CDF">
        <w:rPr>
          <w:rFonts w:ascii="Times New Roman" w:eastAsiaTheme="minorEastAsia" w:hAnsi="Times New Roman" w:cs="Times New Roman"/>
          <w:i/>
          <w:iCs/>
          <w:spacing w:val="-3"/>
          <w:sz w:val="24"/>
          <w:szCs w:val="24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>либо непосредственно на руки депутату (его</w:t>
      </w:r>
      <w:r w:rsidRPr="00E04CDF">
        <w:rPr>
          <w:rFonts w:ascii="Times New Roman" w:eastAsiaTheme="minorEastAsia" w:hAnsi="Times New Roman" w:cs="Times New Roman"/>
          <w:i/>
          <w:iCs/>
          <w:spacing w:val="-3"/>
          <w:sz w:val="24"/>
          <w:szCs w:val="24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>представителю)</w:t>
      </w:r>
    </w:p>
    <w:p w:rsidR="00B74AAF" w:rsidRDefault="00B74AAF" w:rsidP="00E04CDF">
      <w:pPr>
        <w:tabs>
          <w:tab w:val="left" w:pos="958"/>
          <w:tab w:val="left" w:pos="2773"/>
          <w:tab w:val="left" w:pos="3543"/>
        </w:tabs>
        <w:kinsoku w:val="0"/>
        <w:overflowPunct w:val="0"/>
        <w:autoSpaceDE w:val="0"/>
        <w:autoSpaceDN w:val="0"/>
        <w:adjustRightInd w:val="0"/>
        <w:ind w:left="118" w:right="235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</w:p>
    <w:p w:rsidR="00B74AAF" w:rsidRDefault="00B74AAF" w:rsidP="00E04CDF">
      <w:pPr>
        <w:tabs>
          <w:tab w:val="left" w:pos="958"/>
          <w:tab w:val="left" w:pos="2773"/>
          <w:tab w:val="left" w:pos="3543"/>
        </w:tabs>
        <w:kinsoku w:val="0"/>
        <w:overflowPunct w:val="0"/>
        <w:autoSpaceDE w:val="0"/>
        <w:autoSpaceDN w:val="0"/>
        <w:adjustRightInd w:val="0"/>
        <w:ind w:left="118" w:right="235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</w:p>
    <w:p w:rsidR="00E04CDF" w:rsidRPr="00E04CDF" w:rsidRDefault="00E04CDF" w:rsidP="00E04CDF">
      <w:pPr>
        <w:tabs>
          <w:tab w:val="left" w:pos="958"/>
          <w:tab w:val="left" w:pos="2773"/>
          <w:tab w:val="left" w:pos="3543"/>
        </w:tabs>
        <w:kinsoku w:val="0"/>
        <w:overflowPunct w:val="0"/>
        <w:autoSpaceDE w:val="0"/>
        <w:autoSpaceDN w:val="0"/>
        <w:adjustRightInd w:val="0"/>
        <w:ind w:left="118" w:right="235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E04CDF">
        <w:rPr>
          <w:rFonts w:ascii="Times New Roman" w:eastAsiaTheme="minorEastAsia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33094E68" wp14:editId="0711AFBF">
                <wp:simplePos x="0" y="0"/>
                <wp:positionH relativeFrom="page">
                  <wp:posOffset>4057015</wp:posOffset>
                </wp:positionH>
                <wp:positionV relativeFrom="paragraph">
                  <wp:posOffset>200660</wp:posOffset>
                </wp:positionV>
                <wp:extent cx="2667000" cy="12700"/>
                <wp:effectExtent l="8890" t="5715" r="10160" b="635"/>
                <wp:wrapNone/>
                <wp:docPr id="20" name="Полилиния: фигур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0"/>
                        </a:xfrm>
                        <a:custGeom>
                          <a:avLst/>
                          <a:gdLst>
                            <a:gd name="T0" fmla="*/ 0 w 4200"/>
                            <a:gd name="T1" fmla="*/ 0 h 20"/>
                            <a:gd name="T2" fmla="*/ 4199 w 42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00" h="20">
                              <a:moveTo>
                                <a:pt x="0" y="0"/>
                              </a:moveTo>
                              <a:lnTo>
                                <a:pt x="4199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5D7828FA" id="Полилиния: фигура 20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19.45pt,15.8pt,529.4pt,15.8pt" coordsize="42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" o:allowincell="f" filled="f" strokeweight=".56pt">
                <v:path arrowok="t" o:connecttype="custom" o:connectlocs="0,0;2666365,0" o:connectangles="0,0"/>
                <w10:wrap anchorx="page"/>
              </v:polyline>
            </w:pict>
          </mc:Fallback>
        </mc:AlternateContent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«</w:t>
      </w:r>
      <w:r w:rsidRPr="00E04CDF"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  <w:tab/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»</w:t>
      </w:r>
      <w:r w:rsidRPr="00E04CDF"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  <w:tab/>
      </w:r>
      <w:r w:rsidRPr="00E04CDF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20</w:t>
      </w:r>
      <w:r w:rsidRPr="00E04CDF"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sz w:val="28"/>
          <w:szCs w:val="28"/>
          <w:u w:val="single"/>
          <w:lang w:val="ru-RU" w:eastAsia="ru-RU"/>
        </w:rPr>
        <w:tab/>
      </w:r>
    </w:p>
    <w:p w:rsidR="00E04CDF" w:rsidRPr="00E04CDF" w:rsidRDefault="00E04CDF" w:rsidP="00E04CDF">
      <w:pPr>
        <w:tabs>
          <w:tab w:val="left" w:pos="4440"/>
        </w:tabs>
        <w:kinsoku w:val="0"/>
        <w:overflowPunct w:val="0"/>
        <w:autoSpaceDE w:val="0"/>
        <w:autoSpaceDN w:val="0"/>
        <w:adjustRightInd w:val="0"/>
        <w:ind w:left="178" w:right="235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>(дата подачи заявления)</w:t>
      </w: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ab/>
        <w:t>(подпись депутата (расшифровка</w:t>
      </w:r>
      <w:r w:rsidRPr="00E04CDF">
        <w:rPr>
          <w:rFonts w:ascii="Times New Roman" w:eastAsiaTheme="minorEastAsia" w:hAnsi="Times New Roman" w:cs="Times New Roman"/>
          <w:i/>
          <w:iCs/>
          <w:spacing w:val="-2"/>
          <w:sz w:val="24"/>
          <w:szCs w:val="24"/>
          <w:lang w:val="ru-RU" w:eastAsia="ru-RU"/>
        </w:rPr>
        <w:t xml:space="preserve"> </w:t>
      </w: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>подписи)</w:t>
      </w:r>
    </w:p>
    <w:p w:rsidR="00E04CDF" w:rsidRDefault="00E04CDF" w:rsidP="00E04CDF">
      <w:pPr>
        <w:kinsoku w:val="0"/>
        <w:overflowPunct w:val="0"/>
        <w:autoSpaceDE w:val="0"/>
        <w:autoSpaceDN w:val="0"/>
        <w:adjustRightInd w:val="0"/>
        <w:ind w:left="5699" w:right="235"/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</w:pPr>
      <w:r w:rsidRPr="00E04CDF">
        <w:rPr>
          <w:rFonts w:ascii="Times New Roman" w:eastAsiaTheme="minorEastAsia" w:hAnsi="Times New Roman" w:cs="Times New Roman"/>
          <w:i/>
          <w:iCs/>
          <w:sz w:val="24"/>
          <w:szCs w:val="24"/>
          <w:lang w:val="ru-RU" w:eastAsia="ru-RU"/>
        </w:rPr>
        <w:t>(его представителя)</w:t>
      </w:r>
    </w:p>
    <w:sectPr w:rsidR="00E04CDF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59A" w:rsidRDefault="0084659A" w:rsidP="00EC16E1">
      <w:r>
        <w:separator/>
      </w:r>
    </w:p>
  </w:endnote>
  <w:endnote w:type="continuationSeparator" w:id="0">
    <w:p w:rsidR="0084659A" w:rsidRDefault="0084659A" w:rsidP="00EC1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59A" w:rsidRDefault="0084659A" w:rsidP="00EC16E1">
      <w:r>
        <w:separator/>
      </w:r>
    </w:p>
  </w:footnote>
  <w:footnote w:type="continuationSeparator" w:id="0">
    <w:p w:rsidR="0084659A" w:rsidRDefault="0084659A" w:rsidP="00EC1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1569305105"/>
      <w:docPartObj>
        <w:docPartGallery w:val="Page Numbers (Top of Page)"/>
        <w:docPartUnique/>
      </w:docPartObj>
    </w:sdtPr>
    <w:sdtContent>
      <w:p w:rsidR="007D1DAB" w:rsidRPr="007D1DAB" w:rsidRDefault="007D1DAB" w:rsidP="00D058C4">
        <w:pPr>
          <w:pStyle w:val="a7"/>
          <w:tabs>
            <w:tab w:val="left" w:pos="4575"/>
            <w:tab w:val="center" w:pos="4821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7D1DA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D1DA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D1DA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3D0D" w:rsidRPr="00FC3D0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5</w:t>
        </w:r>
        <w:r w:rsidRPr="007D1DA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DAB" w:rsidRPr="007D1DAB" w:rsidRDefault="007D1DAB" w:rsidP="007D1DAB">
    <w:pPr>
      <w:pStyle w:val="a7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15D" w:rsidRDefault="00C156E9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3800475</wp:posOffset>
              </wp:positionH>
              <wp:positionV relativeFrom="page">
                <wp:posOffset>460375</wp:posOffset>
              </wp:positionV>
              <wp:extent cx="139700" cy="203200"/>
              <wp:effectExtent l="0" t="3175" r="3175" b="3175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15D" w:rsidRDefault="0084659A">
                          <w:pPr>
                            <w:pStyle w:val="a5"/>
                            <w:spacing w:line="306" w:lineRule="exact"/>
                            <w:ind w:left="40"/>
                            <w:rPr>
                              <w:rFonts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26" type="#_x0000_t202" style="position:absolute;margin-left:299.25pt;margin-top:36.25pt;width:11pt;height:1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" filled="f" stroked="f">
              <v:textbox inset="0,0,0,0">
                <w:txbxContent>
                  <w:p w:rsidR="0013015D" w:rsidRDefault="0084659A">
                    <w:pPr>
                      <w:pStyle w:val="a5"/>
                      <w:spacing w:line="306" w:lineRule="exact"/>
                      <w:ind w:left="40"/>
                      <w:rPr>
                        <w:rFonts w:cs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1897" w:hanging="337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2822" w:hanging="337"/>
      </w:pPr>
    </w:lvl>
    <w:lvl w:ilvl="2">
      <w:numFmt w:val="bullet"/>
      <w:lvlText w:val="•"/>
      <w:lvlJc w:val="left"/>
      <w:pPr>
        <w:ind w:left="3747" w:hanging="337"/>
      </w:pPr>
    </w:lvl>
    <w:lvl w:ilvl="3">
      <w:numFmt w:val="bullet"/>
      <w:lvlText w:val="•"/>
      <w:lvlJc w:val="left"/>
      <w:pPr>
        <w:ind w:left="4671" w:hanging="337"/>
      </w:pPr>
    </w:lvl>
    <w:lvl w:ilvl="4">
      <w:numFmt w:val="bullet"/>
      <w:lvlText w:val="•"/>
      <w:lvlJc w:val="left"/>
      <w:pPr>
        <w:ind w:left="5596" w:hanging="337"/>
      </w:pPr>
    </w:lvl>
    <w:lvl w:ilvl="5">
      <w:numFmt w:val="bullet"/>
      <w:lvlText w:val="•"/>
      <w:lvlJc w:val="left"/>
      <w:pPr>
        <w:ind w:left="6521" w:hanging="337"/>
      </w:pPr>
    </w:lvl>
    <w:lvl w:ilvl="6">
      <w:numFmt w:val="bullet"/>
      <w:lvlText w:val="•"/>
      <w:lvlJc w:val="left"/>
      <w:pPr>
        <w:ind w:left="7445" w:hanging="337"/>
      </w:pPr>
    </w:lvl>
    <w:lvl w:ilvl="7">
      <w:numFmt w:val="bullet"/>
      <w:lvlText w:val="•"/>
      <w:lvlJc w:val="left"/>
      <w:pPr>
        <w:ind w:left="8370" w:hanging="337"/>
      </w:pPr>
    </w:lvl>
    <w:lvl w:ilvl="8">
      <w:numFmt w:val="bullet"/>
      <w:lvlText w:val="•"/>
      <w:lvlJc w:val="left"/>
      <w:pPr>
        <w:ind w:left="9294" w:hanging="337"/>
      </w:pPr>
    </w:lvl>
  </w:abstractNum>
  <w:abstractNum w:abstractNumId="1" w15:restartNumberingAfterBreak="0">
    <w:nsid w:val="0C8621BB"/>
    <w:multiLevelType w:val="hybridMultilevel"/>
    <w:tmpl w:val="3C7A8B3A"/>
    <w:lvl w:ilvl="0" w:tplc="B89475A0">
      <w:start w:val="3"/>
      <w:numFmt w:val="decimal"/>
      <w:lvlText w:val="%1)"/>
      <w:lvlJc w:val="left"/>
      <w:pPr>
        <w:ind w:left="119" w:hanging="707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EBE69D3A">
      <w:start w:val="1"/>
      <w:numFmt w:val="bullet"/>
      <w:lvlText w:val="•"/>
      <w:lvlJc w:val="left"/>
      <w:pPr>
        <w:ind w:left="1042" w:hanging="707"/>
      </w:pPr>
      <w:rPr>
        <w:rFonts w:hint="default"/>
      </w:rPr>
    </w:lvl>
    <w:lvl w:ilvl="2" w:tplc="474EE9D0">
      <w:start w:val="1"/>
      <w:numFmt w:val="bullet"/>
      <w:lvlText w:val="•"/>
      <w:lvlJc w:val="left"/>
      <w:pPr>
        <w:ind w:left="1965" w:hanging="707"/>
      </w:pPr>
      <w:rPr>
        <w:rFonts w:hint="default"/>
      </w:rPr>
    </w:lvl>
    <w:lvl w:ilvl="3" w:tplc="9232FCEC">
      <w:start w:val="1"/>
      <w:numFmt w:val="bullet"/>
      <w:lvlText w:val="•"/>
      <w:lvlJc w:val="left"/>
      <w:pPr>
        <w:ind w:left="2887" w:hanging="707"/>
      </w:pPr>
      <w:rPr>
        <w:rFonts w:hint="default"/>
      </w:rPr>
    </w:lvl>
    <w:lvl w:ilvl="4" w:tplc="7A267B04">
      <w:start w:val="1"/>
      <w:numFmt w:val="bullet"/>
      <w:lvlText w:val="•"/>
      <w:lvlJc w:val="left"/>
      <w:pPr>
        <w:ind w:left="3810" w:hanging="707"/>
      </w:pPr>
      <w:rPr>
        <w:rFonts w:hint="default"/>
      </w:rPr>
    </w:lvl>
    <w:lvl w:ilvl="5" w:tplc="CC985F4E">
      <w:start w:val="1"/>
      <w:numFmt w:val="bullet"/>
      <w:lvlText w:val="•"/>
      <w:lvlJc w:val="left"/>
      <w:pPr>
        <w:ind w:left="4733" w:hanging="707"/>
      </w:pPr>
      <w:rPr>
        <w:rFonts w:hint="default"/>
      </w:rPr>
    </w:lvl>
    <w:lvl w:ilvl="6" w:tplc="C534F834">
      <w:start w:val="1"/>
      <w:numFmt w:val="bullet"/>
      <w:lvlText w:val="•"/>
      <w:lvlJc w:val="left"/>
      <w:pPr>
        <w:ind w:left="5655" w:hanging="707"/>
      </w:pPr>
      <w:rPr>
        <w:rFonts w:hint="default"/>
      </w:rPr>
    </w:lvl>
    <w:lvl w:ilvl="7" w:tplc="9760ECA6">
      <w:start w:val="1"/>
      <w:numFmt w:val="bullet"/>
      <w:lvlText w:val="•"/>
      <w:lvlJc w:val="left"/>
      <w:pPr>
        <w:ind w:left="6578" w:hanging="707"/>
      </w:pPr>
      <w:rPr>
        <w:rFonts w:hint="default"/>
      </w:rPr>
    </w:lvl>
    <w:lvl w:ilvl="8" w:tplc="269C8ABE">
      <w:start w:val="1"/>
      <w:numFmt w:val="bullet"/>
      <w:lvlText w:val="•"/>
      <w:lvlJc w:val="left"/>
      <w:pPr>
        <w:ind w:left="7500" w:hanging="707"/>
      </w:pPr>
      <w:rPr>
        <w:rFonts w:hint="default"/>
      </w:rPr>
    </w:lvl>
  </w:abstractNum>
  <w:abstractNum w:abstractNumId="2" w15:restartNumberingAfterBreak="0">
    <w:nsid w:val="13042987"/>
    <w:multiLevelType w:val="hybridMultilevel"/>
    <w:tmpl w:val="16343444"/>
    <w:lvl w:ilvl="0" w:tplc="04190001">
      <w:start w:val="1"/>
      <w:numFmt w:val="bullet"/>
      <w:lvlText w:val=""/>
      <w:lvlJc w:val="left"/>
      <w:pPr>
        <w:ind w:left="119" w:hanging="372"/>
      </w:pPr>
      <w:rPr>
        <w:rFonts w:ascii="Symbol" w:hAnsi="Symbol" w:hint="default"/>
        <w:w w:val="100"/>
        <w:sz w:val="28"/>
        <w:szCs w:val="28"/>
      </w:rPr>
    </w:lvl>
    <w:lvl w:ilvl="1" w:tplc="3BC66AF2">
      <w:start w:val="1"/>
      <w:numFmt w:val="bullet"/>
      <w:lvlText w:val="•"/>
      <w:lvlJc w:val="left"/>
      <w:pPr>
        <w:ind w:left="1780" w:hanging="372"/>
      </w:pPr>
      <w:rPr>
        <w:rFonts w:hint="default"/>
      </w:rPr>
    </w:lvl>
    <w:lvl w:ilvl="2" w:tplc="4D563192">
      <w:start w:val="1"/>
      <w:numFmt w:val="bullet"/>
      <w:lvlText w:val="•"/>
      <w:lvlJc w:val="left"/>
      <w:pPr>
        <w:ind w:left="2020" w:hanging="372"/>
      </w:pPr>
      <w:rPr>
        <w:rFonts w:hint="default"/>
      </w:rPr>
    </w:lvl>
    <w:lvl w:ilvl="3" w:tplc="02D63156">
      <w:start w:val="1"/>
      <w:numFmt w:val="bullet"/>
      <w:lvlText w:val="•"/>
      <w:lvlJc w:val="left"/>
      <w:pPr>
        <w:ind w:left="3500" w:hanging="372"/>
      </w:pPr>
      <w:rPr>
        <w:rFonts w:hint="default"/>
      </w:rPr>
    </w:lvl>
    <w:lvl w:ilvl="4" w:tplc="F8486F3C">
      <w:start w:val="1"/>
      <w:numFmt w:val="bullet"/>
      <w:lvlText w:val="•"/>
      <w:lvlJc w:val="left"/>
      <w:pPr>
        <w:ind w:left="4335" w:hanging="372"/>
      </w:pPr>
      <w:rPr>
        <w:rFonts w:hint="default"/>
      </w:rPr>
    </w:lvl>
    <w:lvl w:ilvl="5" w:tplc="BBE6FAD4">
      <w:start w:val="1"/>
      <w:numFmt w:val="bullet"/>
      <w:lvlText w:val="•"/>
      <w:lvlJc w:val="left"/>
      <w:pPr>
        <w:ind w:left="5170" w:hanging="372"/>
      </w:pPr>
      <w:rPr>
        <w:rFonts w:hint="default"/>
      </w:rPr>
    </w:lvl>
    <w:lvl w:ilvl="6" w:tplc="341454C0">
      <w:start w:val="1"/>
      <w:numFmt w:val="bullet"/>
      <w:lvlText w:val="•"/>
      <w:lvlJc w:val="left"/>
      <w:pPr>
        <w:ind w:left="6005" w:hanging="372"/>
      </w:pPr>
      <w:rPr>
        <w:rFonts w:hint="default"/>
      </w:rPr>
    </w:lvl>
    <w:lvl w:ilvl="7" w:tplc="D6EA80EA">
      <w:start w:val="1"/>
      <w:numFmt w:val="bullet"/>
      <w:lvlText w:val="•"/>
      <w:lvlJc w:val="left"/>
      <w:pPr>
        <w:ind w:left="6840" w:hanging="372"/>
      </w:pPr>
      <w:rPr>
        <w:rFonts w:hint="default"/>
      </w:rPr>
    </w:lvl>
    <w:lvl w:ilvl="8" w:tplc="2402CAA6">
      <w:start w:val="1"/>
      <w:numFmt w:val="bullet"/>
      <w:lvlText w:val="•"/>
      <w:lvlJc w:val="left"/>
      <w:pPr>
        <w:ind w:left="7675" w:hanging="372"/>
      </w:pPr>
      <w:rPr>
        <w:rFonts w:hint="default"/>
      </w:rPr>
    </w:lvl>
  </w:abstractNum>
  <w:abstractNum w:abstractNumId="3" w15:restartNumberingAfterBreak="0">
    <w:nsid w:val="31D022C0"/>
    <w:multiLevelType w:val="hybridMultilevel"/>
    <w:tmpl w:val="A5D0BFB4"/>
    <w:lvl w:ilvl="0" w:tplc="F5AA27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54B1B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8EC94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18C19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9E17B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CCF4B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82A30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BC35F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0283C7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311A3C"/>
    <w:multiLevelType w:val="hybridMultilevel"/>
    <w:tmpl w:val="4ADC6972"/>
    <w:lvl w:ilvl="0" w:tplc="C3E6C60C">
      <w:start w:val="1"/>
      <w:numFmt w:val="decimal"/>
      <w:lvlText w:val="%1."/>
      <w:lvlJc w:val="left"/>
      <w:pPr>
        <w:ind w:left="827" w:hanging="37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1C06A39"/>
    <w:multiLevelType w:val="hybridMultilevel"/>
    <w:tmpl w:val="9BC2F334"/>
    <w:lvl w:ilvl="0" w:tplc="C3E6C60C">
      <w:start w:val="1"/>
      <w:numFmt w:val="decimal"/>
      <w:lvlText w:val="%1."/>
      <w:lvlJc w:val="left"/>
      <w:pPr>
        <w:ind w:left="119" w:hanging="37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3BC66AF2">
      <w:start w:val="1"/>
      <w:numFmt w:val="bullet"/>
      <w:lvlText w:val="•"/>
      <w:lvlJc w:val="left"/>
      <w:pPr>
        <w:ind w:left="1780" w:hanging="372"/>
      </w:pPr>
      <w:rPr>
        <w:rFonts w:hint="default"/>
      </w:rPr>
    </w:lvl>
    <w:lvl w:ilvl="2" w:tplc="4D563192">
      <w:start w:val="1"/>
      <w:numFmt w:val="bullet"/>
      <w:lvlText w:val="•"/>
      <w:lvlJc w:val="left"/>
      <w:pPr>
        <w:ind w:left="2020" w:hanging="372"/>
      </w:pPr>
      <w:rPr>
        <w:rFonts w:hint="default"/>
      </w:rPr>
    </w:lvl>
    <w:lvl w:ilvl="3" w:tplc="02D63156">
      <w:start w:val="1"/>
      <w:numFmt w:val="bullet"/>
      <w:lvlText w:val="•"/>
      <w:lvlJc w:val="left"/>
      <w:pPr>
        <w:ind w:left="3500" w:hanging="372"/>
      </w:pPr>
      <w:rPr>
        <w:rFonts w:hint="default"/>
      </w:rPr>
    </w:lvl>
    <w:lvl w:ilvl="4" w:tplc="F8486F3C">
      <w:start w:val="1"/>
      <w:numFmt w:val="bullet"/>
      <w:lvlText w:val="•"/>
      <w:lvlJc w:val="left"/>
      <w:pPr>
        <w:ind w:left="4335" w:hanging="372"/>
      </w:pPr>
      <w:rPr>
        <w:rFonts w:hint="default"/>
      </w:rPr>
    </w:lvl>
    <w:lvl w:ilvl="5" w:tplc="BBE6FAD4">
      <w:start w:val="1"/>
      <w:numFmt w:val="bullet"/>
      <w:lvlText w:val="•"/>
      <w:lvlJc w:val="left"/>
      <w:pPr>
        <w:ind w:left="5170" w:hanging="372"/>
      </w:pPr>
      <w:rPr>
        <w:rFonts w:hint="default"/>
      </w:rPr>
    </w:lvl>
    <w:lvl w:ilvl="6" w:tplc="341454C0">
      <w:start w:val="1"/>
      <w:numFmt w:val="bullet"/>
      <w:lvlText w:val="•"/>
      <w:lvlJc w:val="left"/>
      <w:pPr>
        <w:ind w:left="6005" w:hanging="372"/>
      </w:pPr>
      <w:rPr>
        <w:rFonts w:hint="default"/>
      </w:rPr>
    </w:lvl>
    <w:lvl w:ilvl="7" w:tplc="D6EA80EA">
      <w:start w:val="1"/>
      <w:numFmt w:val="bullet"/>
      <w:lvlText w:val="•"/>
      <w:lvlJc w:val="left"/>
      <w:pPr>
        <w:ind w:left="6840" w:hanging="372"/>
      </w:pPr>
      <w:rPr>
        <w:rFonts w:hint="default"/>
      </w:rPr>
    </w:lvl>
    <w:lvl w:ilvl="8" w:tplc="2402CAA6">
      <w:start w:val="1"/>
      <w:numFmt w:val="bullet"/>
      <w:lvlText w:val="•"/>
      <w:lvlJc w:val="left"/>
      <w:pPr>
        <w:ind w:left="7675" w:hanging="372"/>
      </w:pPr>
      <w:rPr>
        <w:rFonts w:hint="default"/>
      </w:rPr>
    </w:lvl>
  </w:abstractNum>
  <w:abstractNum w:abstractNumId="6" w15:restartNumberingAfterBreak="0">
    <w:nsid w:val="581F64B4"/>
    <w:multiLevelType w:val="hybridMultilevel"/>
    <w:tmpl w:val="3EB2C36C"/>
    <w:lvl w:ilvl="0" w:tplc="C3E6C60C">
      <w:start w:val="1"/>
      <w:numFmt w:val="decimal"/>
      <w:lvlText w:val="%1."/>
      <w:lvlJc w:val="left"/>
      <w:pPr>
        <w:ind w:left="827" w:hanging="37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0956FC6"/>
    <w:multiLevelType w:val="hybridMultilevel"/>
    <w:tmpl w:val="92D8D9E6"/>
    <w:lvl w:ilvl="0" w:tplc="C3E6C60C">
      <w:start w:val="1"/>
      <w:numFmt w:val="decimal"/>
      <w:lvlText w:val="%1."/>
      <w:lvlJc w:val="left"/>
      <w:pPr>
        <w:ind w:left="827" w:hanging="37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67CE14CD"/>
    <w:multiLevelType w:val="hybridMultilevel"/>
    <w:tmpl w:val="87101618"/>
    <w:lvl w:ilvl="0" w:tplc="1D42DF9A">
      <w:start w:val="1"/>
      <w:numFmt w:val="decimal"/>
      <w:lvlText w:val="%1."/>
      <w:lvlJc w:val="left"/>
      <w:pPr>
        <w:ind w:left="1535" w:hanging="707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A58A0BD0">
      <w:start w:val="1"/>
      <w:numFmt w:val="decimal"/>
      <w:lvlText w:val="%2."/>
      <w:lvlJc w:val="left"/>
      <w:pPr>
        <w:ind w:left="2772" w:hanging="361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2" w:tplc="89D06A78">
      <w:start w:val="1"/>
      <w:numFmt w:val="bullet"/>
      <w:lvlText w:val="•"/>
      <w:lvlJc w:val="left"/>
      <w:pPr>
        <w:ind w:left="4607" w:hanging="361"/>
      </w:pPr>
      <w:rPr>
        <w:rFonts w:hint="default"/>
      </w:rPr>
    </w:lvl>
    <w:lvl w:ilvl="3" w:tplc="F85CA9A6">
      <w:start w:val="1"/>
      <w:numFmt w:val="bullet"/>
      <w:lvlText w:val="•"/>
      <w:lvlJc w:val="left"/>
      <w:pPr>
        <w:ind w:left="5194" w:hanging="361"/>
      </w:pPr>
      <w:rPr>
        <w:rFonts w:hint="default"/>
      </w:rPr>
    </w:lvl>
    <w:lvl w:ilvl="4" w:tplc="C294509A">
      <w:start w:val="1"/>
      <w:numFmt w:val="bullet"/>
      <w:lvlText w:val="•"/>
      <w:lvlJc w:val="left"/>
      <w:pPr>
        <w:ind w:left="5782" w:hanging="361"/>
      </w:pPr>
      <w:rPr>
        <w:rFonts w:hint="default"/>
      </w:rPr>
    </w:lvl>
    <w:lvl w:ilvl="5" w:tplc="B73622D8">
      <w:start w:val="1"/>
      <w:numFmt w:val="bullet"/>
      <w:lvlText w:val="•"/>
      <w:lvlJc w:val="left"/>
      <w:pPr>
        <w:ind w:left="6369" w:hanging="361"/>
      </w:pPr>
      <w:rPr>
        <w:rFonts w:hint="default"/>
      </w:rPr>
    </w:lvl>
    <w:lvl w:ilvl="6" w:tplc="2F1C9E1A">
      <w:start w:val="1"/>
      <w:numFmt w:val="bullet"/>
      <w:lvlText w:val="•"/>
      <w:lvlJc w:val="left"/>
      <w:pPr>
        <w:ind w:left="6956" w:hanging="361"/>
      </w:pPr>
      <w:rPr>
        <w:rFonts w:hint="default"/>
      </w:rPr>
    </w:lvl>
    <w:lvl w:ilvl="7" w:tplc="C534169C">
      <w:start w:val="1"/>
      <w:numFmt w:val="bullet"/>
      <w:lvlText w:val="•"/>
      <w:lvlJc w:val="left"/>
      <w:pPr>
        <w:ind w:left="7544" w:hanging="361"/>
      </w:pPr>
      <w:rPr>
        <w:rFonts w:hint="default"/>
      </w:rPr>
    </w:lvl>
    <w:lvl w:ilvl="8" w:tplc="CF14D434">
      <w:start w:val="1"/>
      <w:numFmt w:val="bullet"/>
      <w:lvlText w:val="•"/>
      <w:lvlJc w:val="left"/>
      <w:pPr>
        <w:ind w:left="8131" w:hanging="361"/>
      </w:pPr>
      <w:rPr>
        <w:rFonts w:hint="default"/>
      </w:rPr>
    </w:lvl>
  </w:abstractNum>
  <w:abstractNum w:abstractNumId="9" w15:restartNumberingAfterBreak="0">
    <w:nsid w:val="757E403D"/>
    <w:multiLevelType w:val="hybridMultilevel"/>
    <w:tmpl w:val="3C7A8B3A"/>
    <w:lvl w:ilvl="0" w:tplc="B89475A0">
      <w:start w:val="3"/>
      <w:numFmt w:val="decimal"/>
      <w:lvlText w:val="%1)"/>
      <w:lvlJc w:val="left"/>
      <w:pPr>
        <w:ind w:left="119" w:hanging="707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EBE69D3A">
      <w:start w:val="1"/>
      <w:numFmt w:val="bullet"/>
      <w:lvlText w:val="•"/>
      <w:lvlJc w:val="left"/>
      <w:pPr>
        <w:ind w:left="1042" w:hanging="707"/>
      </w:pPr>
      <w:rPr>
        <w:rFonts w:hint="default"/>
      </w:rPr>
    </w:lvl>
    <w:lvl w:ilvl="2" w:tplc="474EE9D0">
      <w:start w:val="1"/>
      <w:numFmt w:val="bullet"/>
      <w:lvlText w:val="•"/>
      <w:lvlJc w:val="left"/>
      <w:pPr>
        <w:ind w:left="1965" w:hanging="707"/>
      </w:pPr>
      <w:rPr>
        <w:rFonts w:hint="default"/>
      </w:rPr>
    </w:lvl>
    <w:lvl w:ilvl="3" w:tplc="9232FCEC">
      <w:start w:val="1"/>
      <w:numFmt w:val="bullet"/>
      <w:lvlText w:val="•"/>
      <w:lvlJc w:val="left"/>
      <w:pPr>
        <w:ind w:left="2887" w:hanging="707"/>
      </w:pPr>
      <w:rPr>
        <w:rFonts w:hint="default"/>
      </w:rPr>
    </w:lvl>
    <w:lvl w:ilvl="4" w:tplc="7A267B04">
      <w:start w:val="1"/>
      <w:numFmt w:val="bullet"/>
      <w:lvlText w:val="•"/>
      <w:lvlJc w:val="left"/>
      <w:pPr>
        <w:ind w:left="3810" w:hanging="707"/>
      </w:pPr>
      <w:rPr>
        <w:rFonts w:hint="default"/>
      </w:rPr>
    </w:lvl>
    <w:lvl w:ilvl="5" w:tplc="CC985F4E">
      <w:start w:val="1"/>
      <w:numFmt w:val="bullet"/>
      <w:lvlText w:val="•"/>
      <w:lvlJc w:val="left"/>
      <w:pPr>
        <w:ind w:left="4733" w:hanging="707"/>
      </w:pPr>
      <w:rPr>
        <w:rFonts w:hint="default"/>
      </w:rPr>
    </w:lvl>
    <w:lvl w:ilvl="6" w:tplc="C534F834">
      <w:start w:val="1"/>
      <w:numFmt w:val="bullet"/>
      <w:lvlText w:val="•"/>
      <w:lvlJc w:val="left"/>
      <w:pPr>
        <w:ind w:left="5655" w:hanging="707"/>
      </w:pPr>
      <w:rPr>
        <w:rFonts w:hint="default"/>
      </w:rPr>
    </w:lvl>
    <w:lvl w:ilvl="7" w:tplc="9760ECA6">
      <w:start w:val="1"/>
      <w:numFmt w:val="bullet"/>
      <w:lvlText w:val="•"/>
      <w:lvlJc w:val="left"/>
      <w:pPr>
        <w:ind w:left="6578" w:hanging="707"/>
      </w:pPr>
      <w:rPr>
        <w:rFonts w:hint="default"/>
      </w:rPr>
    </w:lvl>
    <w:lvl w:ilvl="8" w:tplc="269C8ABE">
      <w:start w:val="1"/>
      <w:numFmt w:val="bullet"/>
      <w:lvlText w:val="•"/>
      <w:lvlJc w:val="left"/>
      <w:pPr>
        <w:ind w:left="7500" w:hanging="707"/>
      </w:pPr>
      <w:rPr>
        <w:rFonts w:hint="default"/>
      </w:rPr>
    </w:lvl>
  </w:abstractNum>
  <w:abstractNum w:abstractNumId="10" w15:restartNumberingAfterBreak="0">
    <w:nsid w:val="78E258F9"/>
    <w:multiLevelType w:val="hybridMultilevel"/>
    <w:tmpl w:val="1EE0F92C"/>
    <w:lvl w:ilvl="0" w:tplc="C3E6C60C">
      <w:start w:val="1"/>
      <w:numFmt w:val="decimal"/>
      <w:lvlText w:val="%1."/>
      <w:lvlJc w:val="left"/>
      <w:pPr>
        <w:ind w:left="827" w:hanging="372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10"/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3A0"/>
    <w:rsid w:val="00031624"/>
    <w:rsid w:val="000E37F8"/>
    <w:rsid w:val="002263F5"/>
    <w:rsid w:val="0034060B"/>
    <w:rsid w:val="00370951"/>
    <w:rsid w:val="003C7AF6"/>
    <w:rsid w:val="00422BB6"/>
    <w:rsid w:val="004E0B7D"/>
    <w:rsid w:val="00522F1A"/>
    <w:rsid w:val="005C0430"/>
    <w:rsid w:val="00626F99"/>
    <w:rsid w:val="0062702A"/>
    <w:rsid w:val="00637FBB"/>
    <w:rsid w:val="0066221B"/>
    <w:rsid w:val="0069135F"/>
    <w:rsid w:val="006A66FB"/>
    <w:rsid w:val="006B3C43"/>
    <w:rsid w:val="006B671E"/>
    <w:rsid w:val="006B773C"/>
    <w:rsid w:val="0071071A"/>
    <w:rsid w:val="007402AC"/>
    <w:rsid w:val="0075166E"/>
    <w:rsid w:val="00770A62"/>
    <w:rsid w:val="007D1DAB"/>
    <w:rsid w:val="007F794A"/>
    <w:rsid w:val="00807978"/>
    <w:rsid w:val="0081066D"/>
    <w:rsid w:val="0084659A"/>
    <w:rsid w:val="00873A50"/>
    <w:rsid w:val="0088482B"/>
    <w:rsid w:val="009452B2"/>
    <w:rsid w:val="009643A0"/>
    <w:rsid w:val="009702D6"/>
    <w:rsid w:val="009B73E9"/>
    <w:rsid w:val="00A50C5F"/>
    <w:rsid w:val="00A61EF4"/>
    <w:rsid w:val="00AF192D"/>
    <w:rsid w:val="00B203FE"/>
    <w:rsid w:val="00B3296F"/>
    <w:rsid w:val="00B45D8E"/>
    <w:rsid w:val="00B74AAF"/>
    <w:rsid w:val="00BA7BBD"/>
    <w:rsid w:val="00C156E9"/>
    <w:rsid w:val="00C20552"/>
    <w:rsid w:val="00D058C4"/>
    <w:rsid w:val="00D33290"/>
    <w:rsid w:val="00D658CA"/>
    <w:rsid w:val="00D6698D"/>
    <w:rsid w:val="00DB0176"/>
    <w:rsid w:val="00DD17D2"/>
    <w:rsid w:val="00DE14B9"/>
    <w:rsid w:val="00DF30D6"/>
    <w:rsid w:val="00E04CDF"/>
    <w:rsid w:val="00E35E32"/>
    <w:rsid w:val="00EC16E1"/>
    <w:rsid w:val="00F30AA8"/>
    <w:rsid w:val="00FC3D0D"/>
    <w:rsid w:val="00FC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D9CF98D-9D71-442D-A189-F71240B12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3A0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EC16E1"/>
    <w:pPr>
      <w:ind w:left="378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0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643A0"/>
  </w:style>
  <w:style w:type="paragraph" w:styleId="a4">
    <w:name w:val="Normal (Web)"/>
    <w:basedOn w:val="a"/>
    <w:uiPriority w:val="99"/>
    <w:unhideWhenUsed/>
    <w:rsid w:val="009643A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EC16E1"/>
    <w:rPr>
      <w:rFonts w:ascii="Times New Roman" w:eastAsia="Times New Roman" w:hAnsi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EC16E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EC16E1"/>
    <w:pPr>
      <w:ind w:left="118"/>
    </w:pPr>
    <w:rPr>
      <w:rFonts w:ascii="Times New Roman" w:eastAsia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EC16E1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EC16E1"/>
  </w:style>
  <w:style w:type="paragraph" w:styleId="a7">
    <w:name w:val="header"/>
    <w:basedOn w:val="a"/>
    <w:link w:val="a8"/>
    <w:uiPriority w:val="99"/>
    <w:unhideWhenUsed/>
    <w:rsid w:val="00EC1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16E1"/>
    <w:rPr>
      <w:lang w:val="en-US"/>
    </w:rPr>
  </w:style>
  <w:style w:type="paragraph" w:styleId="a9">
    <w:name w:val="footer"/>
    <w:basedOn w:val="a"/>
    <w:link w:val="aa"/>
    <w:uiPriority w:val="99"/>
    <w:unhideWhenUsed/>
    <w:rsid w:val="00EC1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16E1"/>
    <w:rPr>
      <w:lang w:val="en-US"/>
    </w:rPr>
  </w:style>
  <w:style w:type="character" w:styleId="ab">
    <w:name w:val="Hyperlink"/>
    <w:basedOn w:val="a0"/>
    <w:uiPriority w:val="99"/>
    <w:unhideWhenUsed/>
    <w:rsid w:val="007F794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F794A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0797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07978"/>
    <w:rPr>
      <w:rFonts w:ascii="Segoe UI" w:hAnsi="Segoe UI" w:cs="Segoe UI"/>
      <w:sz w:val="18"/>
      <w:szCs w:val="1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71071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styleId="ae">
    <w:name w:val="Table Grid"/>
    <w:basedOn w:val="a1"/>
    <w:uiPriority w:val="39"/>
    <w:rsid w:val="00B45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516F2-EFC1-4051-BA08-329DFBD7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Мурзыванова Светлана Вячеславовна</dc:creator>
  <cp:keywords/>
  <dc:description/>
  <cp:lastModifiedBy>Рязанова Елена Владимировна</cp:lastModifiedBy>
  <cp:revision>9</cp:revision>
  <cp:lastPrinted>2026-07-10T11:59:00Z</cp:lastPrinted>
  <dcterms:created xsi:type="dcterms:W3CDTF">2026-07-16T10:34:00Z</dcterms:created>
  <dcterms:modified xsi:type="dcterms:W3CDTF">2026-08-06T05:45:00Z</dcterms:modified>
</cp:coreProperties>
</file>